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0D7" w:rsidRPr="005916AD" w:rsidRDefault="009730D7" w:rsidP="009730D7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5916AD">
        <w:rPr>
          <w:b/>
          <w:bCs/>
          <w:sz w:val="28"/>
          <w:szCs w:val="28"/>
        </w:rPr>
        <w:t xml:space="preserve">ШАБЛОН ДОГОВОРА </w:t>
      </w:r>
    </w:p>
    <w:p w:rsidR="009730D7" w:rsidRDefault="009730D7" w:rsidP="009730D7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5916AD">
        <w:rPr>
          <w:b/>
          <w:bCs/>
          <w:sz w:val="28"/>
          <w:szCs w:val="28"/>
        </w:rPr>
        <w:t xml:space="preserve">на выполнение работ по контролю качества и приемке </w:t>
      </w:r>
      <w:r w:rsidRPr="005916AD">
        <w:rPr>
          <w:b/>
          <w:bCs/>
          <w:sz w:val="28"/>
          <w:szCs w:val="28"/>
        </w:rPr>
        <w:br/>
        <w:t>оборудования ГПА (приводные авиационные и судовые двигатели, блоки газоперекачивающих агрегатов, модули силовых турбин, газогенераторы)</w:t>
      </w:r>
    </w:p>
    <w:p w:rsidR="009730D7" w:rsidRPr="005916AD" w:rsidRDefault="009730D7" w:rsidP="009730D7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9730D7" w:rsidRDefault="009730D7" w:rsidP="009730D7">
      <w:pPr>
        <w:pStyle w:val="a3"/>
        <w:spacing w:before="0" w:beforeAutospacing="0" w:after="0" w:afterAutospacing="0"/>
        <w:ind w:right="-6"/>
        <w:jc w:val="center"/>
        <w:rPr>
          <w:b/>
          <w:bCs/>
          <w:sz w:val="28"/>
          <w:szCs w:val="28"/>
        </w:rPr>
      </w:pPr>
      <w:r w:rsidRPr="000F1B70">
        <w:rPr>
          <w:b/>
          <w:bCs/>
          <w:sz w:val="28"/>
          <w:szCs w:val="28"/>
        </w:rPr>
        <w:t>г. Москва</w:t>
      </w:r>
      <w:r w:rsidRPr="000F1B70">
        <w:rPr>
          <w:b/>
          <w:bCs/>
          <w:sz w:val="28"/>
          <w:szCs w:val="28"/>
        </w:rPr>
        <w:tab/>
      </w:r>
      <w:r w:rsidRPr="000F1B70">
        <w:rPr>
          <w:b/>
          <w:bCs/>
          <w:sz w:val="28"/>
          <w:szCs w:val="28"/>
        </w:rPr>
        <w:tab/>
      </w:r>
      <w:r w:rsidRPr="000F1B70">
        <w:rPr>
          <w:b/>
          <w:bCs/>
          <w:sz w:val="28"/>
          <w:szCs w:val="28"/>
        </w:rPr>
        <w:tab/>
      </w:r>
      <w:r w:rsidRPr="000F1B70">
        <w:rPr>
          <w:b/>
          <w:bCs/>
          <w:sz w:val="28"/>
          <w:szCs w:val="28"/>
        </w:rPr>
        <w:tab/>
      </w:r>
      <w:r w:rsidRPr="000F1B70">
        <w:rPr>
          <w:b/>
          <w:bCs/>
          <w:sz w:val="28"/>
          <w:szCs w:val="28"/>
        </w:rPr>
        <w:tab/>
      </w:r>
      <w:r w:rsidRPr="000F1B70">
        <w:rPr>
          <w:b/>
          <w:bCs/>
          <w:sz w:val="28"/>
          <w:szCs w:val="28"/>
        </w:rPr>
        <w:tab/>
      </w:r>
      <w:r w:rsidRPr="000F1B70">
        <w:rPr>
          <w:b/>
          <w:bCs/>
          <w:sz w:val="28"/>
          <w:szCs w:val="28"/>
        </w:rPr>
        <w:tab/>
        <w:t>«____» ___________ 20__ г.</w:t>
      </w:r>
    </w:p>
    <w:p w:rsidR="009730D7" w:rsidRPr="000F1B70" w:rsidRDefault="009730D7" w:rsidP="009730D7">
      <w:pPr>
        <w:pStyle w:val="a3"/>
        <w:spacing w:before="0" w:beforeAutospacing="0" w:after="0" w:afterAutospacing="0"/>
        <w:ind w:right="-6"/>
        <w:jc w:val="center"/>
        <w:rPr>
          <w:b/>
          <w:bCs/>
          <w:sz w:val="28"/>
          <w:szCs w:val="28"/>
        </w:rPr>
      </w:pPr>
    </w:p>
    <w:p w:rsidR="009730D7" w:rsidRPr="005916AD" w:rsidRDefault="009730D7" w:rsidP="009730D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0F1B70">
        <w:rPr>
          <w:b/>
          <w:bCs/>
          <w:sz w:val="28"/>
          <w:szCs w:val="28"/>
        </w:rPr>
        <w:t xml:space="preserve">Общество с </w:t>
      </w:r>
      <w:r w:rsidRPr="000F1B70">
        <w:rPr>
          <w:b/>
          <w:sz w:val="28"/>
          <w:szCs w:val="28"/>
        </w:rPr>
        <w:t xml:space="preserve">ограниченной ответственностью «Газпром </w:t>
      </w:r>
      <w:proofErr w:type="spellStart"/>
      <w:r w:rsidRPr="000F1B70">
        <w:rPr>
          <w:b/>
          <w:sz w:val="28"/>
          <w:szCs w:val="28"/>
        </w:rPr>
        <w:t>центрремонт</w:t>
      </w:r>
      <w:proofErr w:type="spellEnd"/>
      <w:r w:rsidRPr="000F1B70">
        <w:rPr>
          <w:b/>
          <w:sz w:val="28"/>
          <w:szCs w:val="28"/>
        </w:rPr>
        <w:t>»</w:t>
      </w:r>
      <w:r w:rsidRPr="005916AD">
        <w:rPr>
          <w:sz w:val="28"/>
          <w:szCs w:val="28"/>
        </w:rPr>
        <w:t xml:space="preserve">, именуемое в дальнейшем </w:t>
      </w:r>
      <w:r w:rsidRPr="005916AD">
        <w:rPr>
          <w:b/>
          <w:sz w:val="28"/>
          <w:szCs w:val="28"/>
        </w:rPr>
        <w:t>«Заказчик»</w:t>
      </w:r>
      <w:r w:rsidRPr="005916AD">
        <w:rPr>
          <w:sz w:val="28"/>
          <w:szCs w:val="28"/>
        </w:rPr>
        <w:t xml:space="preserve">, в лице _______________________________ ____________________, действующего на основании __________________, с одной стороны, и </w:t>
      </w:r>
      <w:r w:rsidRPr="005916AD">
        <w:rPr>
          <w:b/>
          <w:sz w:val="28"/>
          <w:szCs w:val="28"/>
        </w:rPr>
        <w:t>_____________________________________________________________</w:t>
      </w:r>
      <w:r w:rsidRPr="005916AD">
        <w:rPr>
          <w:sz w:val="28"/>
          <w:szCs w:val="28"/>
        </w:rPr>
        <w:t xml:space="preserve">, именуемое в дальнейшем </w:t>
      </w:r>
      <w:r w:rsidRPr="005916AD">
        <w:rPr>
          <w:b/>
          <w:sz w:val="28"/>
          <w:szCs w:val="28"/>
        </w:rPr>
        <w:t>«Исполнитель»</w:t>
      </w:r>
      <w:r w:rsidRPr="005916AD">
        <w:rPr>
          <w:sz w:val="28"/>
          <w:szCs w:val="28"/>
        </w:rPr>
        <w:t xml:space="preserve">, в </w:t>
      </w:r>
      <w:r w:rsidRPr="005916AD">
        <w:rPr>
          <w:iCs/>
          <w:sz w:val="28"/>
          <w:szCs w:val="28"/>
        </w:rPr>
        <w:t>лице</w:t>
      </w:r>
      <w:r w:rsidRPr="005916AD">
        <w:rPr>
          <w:i/>
          <w:iCs/>
          <w:sz w:val="28"/>
          <w:szCs w:val="28"/>
        </w:rPr>
        <w:t xml:space="preserve"> </w:t>
      </w:r>
      <w:r w:rsidRPr="005916AD">
        <w:rPr>
          <w:sz w:val="28"/>
          <w:szCs w:val="28"/>
        </w:rPr>
        <w:t xml:space="preserve">____________________________ _______________, действующего на основании </w:t>
      </w:r>
      <w:r>
        <w:rPr>
          <w:sz w:val="28"/>
          <w:szCs w:val="28"/>
        </w:rPr>
        <w:t>_________________</w:t>
      </w:r>
      <w:r w:rsidRPr="005916AD">
        <w:rPr>
          <w:sz w:val="28"/>
          <w:szCs w:val="28"/>
        </w:rPr>
        <w:t>, признанное победителем открытого запроса предложений № ________________________________</w:t>
      </w:r>
      <w:r w:rsidRPr="005916AD">
        <w:rPr>
          <w:color w:val="000000"/>
          <w:sz w:val="28"/>
          <w:szCs w:val="28"/>
        </w:rPr>
        <w:t xml:space="preserve"> </w:t>
      </w:r>
      <w:r w:rsidRPr="005916AD">
        <w:rPr>
          <w:sz w:val="28"/>
          <w:szCs w:val="28"/>
        </w:rPr>
        <w:t>на основании протокола Комиссии по подведению итогов открытого запроса предложений № ________ от «__» ______ 20__ года, с другой стороны, в дальнейшем именуемые «Стороны», заключили настоящий Договор о нижеследующем:</w:t>
      </w:r>
      <w:proofErr w:type="gramEnd"/>
    </w:p>
    <w:p w:rsidR="009730D7" w:rsidRPr="005916AD" w:rsidRDefault="009730D7" w:rsidP="009730D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916AD">
        <w:rPr>
          <w:sz w:val="28"/>
          <w:szCs w:val="28"/>
        </w:rPr>
        <w:t xml:space="preserve"> </w:t>
      </w:r>
    </w:p>
    <w:p w:rsidR="009730D7" w:rsidRPr="005916AD" w:rsidRDefault="009730D7" w:rsidP="009730D7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5916AD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ab/>
      </w:r>
      <w:r w:rsidRPr="005916AD">
        <w:rPr>
          <w:b/>
          <w:sz w:val="28"/>
          <w:szCs w:val="28"/>
        </w:rPr>
        <w:t xml:space="preserve">ПРЕДМЕТ </w:t>
      </w:r>
      <w:r w:rsidRPr="005916AD">
        <w:rPr>
          <w:b/>
          <w:bCs/>
          <w:sz w:val="28"/>
          <w:szCs w:val="28"/>
        </w:rPr>
        <w:t xml:space="preserve">ДОГОВОРА </w:t>
      </w:r>
      <w:r w:rsidRPr="005916AD">
        <w:rPr>
          <w:b/>
          <w:bCs/>
          <w:sz w:val="28"/>
          <w:szCs w:val="28"/>
        </w:rPr>
        <w:br/>
      </w:r>
    </w:p>
    <w:p w:rsidR="009730D7" w:rsidRPr="005916AD" w:rsidRDefault="009730D7" w:rsidP="009730D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5389C">
        <w:rPr>
          <w:b/>
          <w:sz w:val="28"/>
          <w:szCs w:val="28"/>
        </w:rPr>
        <w:t>1.1.</w:t>
      </w:r>
      <w:r w:rsidRPr="0075389C">
        <w:rPr>
          <w:b/>
          <w:sz w:val="28"/>
          <w:szCs w:val="28"/>
        </w:rPr>
        <w:tab/>
      </w:r>
      <w:r w:rsidRPr="005916AD">
        <w:rPr>
          <w:sz w:val="28"/>
          <w:szCs w:val="28"/>
        </w:rPr>
        <w:t xml:space="preserve">По настоящему договору Заказчик поручает, а Исполнитель принимает на себя обязательство за плату выполнить работы по контролю качества и приемке </w:t>
      </w:r>
      <w:r w:rsidRPr="005916AD">
        <w:rPr>
          <w:spacing w:val="4"/>
          <w:sz w:val="28"/>
          <w:szCs w:val="28"/>
        </w:rPr>
        <w:t>оборудования ГПА (приводные авиационные и судовые двигатели, блоки газоперекачивающих агрегатов, модули силовых турбин, газогенераторы)</w:t>
      </w:r>
      <w:r w:rsidRPr="005916AD">
        <w:rPr>
          <w:sz w:val="28"/>
          <w:szCs w:val="28"/>
        </w:rPr>
        <w:t>, проходящего ремонт на специализированных ремонтных предприятиях (далее СРП) или поставляем</w:t>
      </w:r>
      <w:r>
        <w:rPr>
          <w:sz w:val="28"/>
          <w:szCs w:val="28"/>
        </w:rPr>
        <w:t>ого</w:t>
      </w:r>
      <w:r w:rsidRPr="005916AD">
        <w:rPr>
          <w:sz w:val="28"/>
          <w:szCs w:val="28"/>
        </w:rPr>
        <w:t xml:space="preserve"> для нужд Дочерних обществ ОАО «Газпром».</w:t>
      </w:r>
    </w:p>
    <w:p w:rsidR="009730D7" w:rsidRPr="005916AD" w:rsidRDefault="009730D7" w:rsidP="009730D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5389C">
        <w:rPr>
          <w:b/>
          <w:sz w:val="28"/>
          <w:szCs w:val="28"/>
        </w:rPr>
        <w:t>1.2.</w:t>
      </w:r>
      <w:r w:rsidRPr="0075389C">
        <w:rPr>
          <w:b/>
          <w:sz w:val="28"/>
          <w:szCs w:val="28"/>
        </w:rPr>
        <w:tab/>
      </w:r>
      <w:r w:rsidRPr="005916AD">
        <w:rPr>
          <w:sz w:val="28"/>
          <w:szCs w:val="28"/>
        </w:rPr>
        <w:t>Перечень специализированных ремонтных предприятий (СРП), на которых выполняются работы по контролю качества и приемке оборудования, а также номенклатура оборудования, подлежащего контролю качества и приемке, содержатся в Приложении №</w:t>
      </w:r>
      <w:r>
        <w:rPr>
          <w:sz w:val="28"/>
          <w:szCs w:val="28"/>
        </w:rPr>
        <w:t xml:space="preserve"> </w:t>
      </w:r>
      <w:r w:rsidRPr="005916AD">
        <w:rPr>
          <w:sz w:val="28"/>
          <w:szCs w:val="28"/>
        </w:rPr>
        <w:t xml:space="preserve">2 к настоящему Договору. </w:t>
      </w:r>
    </w:p>
    <w:p w:rsidR="009730D7" w:rsidRPr="005D4291" w:rsidRDefault="009730D7" w:rsidP="009730D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5389C">
        <w:rPr>
          <w:b/>
          <w:sz w:val="28"/>
          <w:szCs w:val="28"/>
        </w:rPr>
        <w:t>1.3.</w:t>
      </w:r>
      <w:r w:rsidRPr="0075389C">
        <w:rPr>
          <w:b/>
          <w:sz w:val="28"/>
          <w:szCs w:val="28"/>
        </w:rPr>
        <w:tab/>
      </w:r>
      <w:r w:rsidRPr="005D4291">
        <w:rPr>
          <w:sz w:val="28"/>
          <w:szCs w:val="28"/>
        </w:rPr>
        <w:t xml:space="preserve">Перечень, наименование и вид оборудования, виды, объемы, начальный и конечный сроки выполнения и стоимость работ, наименование дочернего общества ОАО «Газпром», и другая необходимая информация указываются Сторонами в Спецификациях, оформляемых по Образцу в Приложении № 6 к настоящему Договору (далее по тексту Спецификации), в качестве приложений к Дополнительным соглашениям, </w:t>
      </w:r>
      <w:r w:rsidRPr="001564FC">
        <w:rPr>
          <w:sz w:val="28"/>
          <w:szCs w:val="28"/>
        </w:rPr>
        <w:t>оформляемым</w:t>
      </w:r>
      <w:r w:rsidRPr="005D4291">
        <w:rPr>
          <w:sz w:val="28"/>
          <w:szCs w:val="28"/>
        </w:rPr>
        <w:t xml:space="preserve"> по Образцу в Приложения № 5 к настоящему Договору</w:t>
      </w:r>
      <w:r>
        <w:rPr>
          <w:sz w:val="28"/>
          <w:szCs w:val="28"/>
        </w:rPr>
        <w:t>.</w:t>
      </w:r>
    </w:p>
    <w:p w:rsidR="009730D7" w:rsidRPr="005916AD" w:rsidRDefault="009730D7" w:rsidP="009730D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5389C">
        <w:rPr>
          <w:b/>
          <w:sz w:val="28"/>
          <w:szCs w:val="28"/>
        </w:rPr>
        <w:t>1.4.</w:t>
      </w:r>
      <w:r w:rsidRPr="0075389C">
        <w:rPr>
          <w:b/>
          <w:sz w:val="28"/>
          <w:szCs w:val="28"/>
        </w:rPr>
        <w:tab/>
      </w:r>
      <w:r w:rsidRPr="005916AD">
        <w:rPr>
          <w:sz w:val="28"/>
          <w:szCs w:val="28"/>
        </w:rPr>
        <w:t>Содержание работ по контролю качества и приемке оборудования, выполняемых Исполнителем, определяется Техническим заданием на проведение работ по контролю качества и приемке оборудования (Приложение №1 к настоящему Договору).</w:t>
      </w:r>
    </w:p>
    <w:p w:rsidR="009730D7" w:rsidRPr="005916AD" w:rsidRDefault="009730D7" w:rsidP="009730D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5389C">
        <w:rPr>
          <w:b/>
          <w:sz w:val="28"/>
          <w:szCs w:val="28"/>
        </w:rPr>
        <w:t>1.5.</w:t>
      </w:r>
      <w:r w:rsidRPr="0075389C">
        <w:rPr>
          <w:b/>
          <w:sz w:val="28"/>
          <w:szCs w:val="28"/>
        </w:rPr>
        <w:tab/>
      </w:r>
      <w:r w:rsidRPr="005916AD">
        <w:rPr>
          <w:sz w:val="28"/>
          <w:szCs w:val="28"/>
        </w:rPr>
        <w:t>Настоящий Договор заключен во исполнение обязательств Заказчика как Агента по агентским договорам, заключенным им с Принципалами -   Дочерними обществами ОАО «Газпром».</w:t>
      </w:r>
    </w:p>
    <w:p w:rsidR="009730D7" w:rsidRPr="005916AD" w:rsidRDefault="009730D7" w:rsidP="009730D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5389C">
        <w:rPr>
          <w:b/>
          <w:sz w:val="28"/>
          <w:szCs w:val="28"/>
        </w:rPr>
        <w:t>1.6.</w:t>
      </w:r>
      <w:r w:rsidRPr="0075389C">
        <w:rPr>
          <w:b/>
          <w:sz w:val="28"/>
          <w:szCs w:val="28"/>
        </w:rPr>
        <w:tab/>
      </w:r>
      <w:r w:rsidRPr="005916AD">
        <w:rPr>
          <w:sz w:val="28"/>
          <w:szCs w:val="28"/>
        </w:rPr>
        <w:t xml:space="preserve">Исполнитель выполняет работы по контролю качества и приемке оборудования на СРП в соответствии с условиями настоящего договора, СТО </w:t>
      </w:r>
      <w:r w:rsidRPr="005916AD">
        <w:rPr>
          <w:sz w:val="28"/>
          <w:szCs w:val="28"/>
        </w:rPr>
        <w:lastRenderedPageBreak/>
        <w:t>Газпром 2-1.16-055-2006 «Контроль качества и приемка МТР для ОАО</w:t>
      </w:r>
      <w:r>
        <w:rPr>
          <w:sz w:val="28"/>
          <w:szCs w:val="28"/>
        </w:rPr>
        <w:t> </w:t>
      </w:r>
      <w:r w:rsidRPr="005916AD">
        <w:rPr>
          <w:sz w:val="28"/>
          <w:szCs w:val="28"/>
        </w:rPr>
        <w:t xml:space="preserve">«Газпром» на предприятиях изготовителях. Основные положения», Техническим заданием на проведение работ по контролю качества и приемке оборудования, выданным Заказчиком Исполнителю, требованиями </w:t>
      </w:r>
      <w:proofErr w:type="spellStart"/>
      <w:r w:rsidRPr="005916AD">
        <w:rPr>
          <w:sz w:val="28"/>
          <w:szCs w:val="28"/>
        </w:rPr>
        <w:t>Ростехнадзора</w:t>
      </w:r>
      <w:proofErr w:type="spellEnd"/>
      <w:r w:rsidRPr="005916AD">
        <w:rPr>
          <w:sz w:val="28"/>
          <w:szCs w:val="28"/>
        </w:rPr>
        <w:t xml:space="preserve"> и иными нормативно-техническими документами, определяющими требования к выполнению работ по настоящему Договору. Техническое задание выдается Заказчиком Исполнителю на выполнение работ по контролю качества и приемке оборудования.</w:t>
      </w:r>
    </w:p>
    <w:p w:rsidR="009730D7" w:rsidRPr="005916AD" w:rsidRDefault="009730D7" w:rsidP="009730D7">
      <w:pPr>
        <w:pStyle w:val="a3"/>
        <w:tabs>
          <w:tab w:val="num" w:pos="1287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9730D7" w:rsidRPr="005916AD" w:rsidRDefault="009730D7" w:rsidP="009730D7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5916AD">
        <w:rPr>
          <w:b/>
          <w:bCs/>
          <w:sz w:val="28"/>
          <w:szCs w:val="28"/>
        </w:rPr>
        <w:t>2.  ПРАВА И ОБЯЗАННОСТИ СТОРОН</w:t>
      </w:r>
    </w:p>
    <w:p w:rsidR="009730D7" w:rsidRPr="005916AD" w:rsidRDefault="009730D7" w:rsidP="009730D7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9730D7" w:rsidRPr="005916AD" w:rsidRDefault="009730D7" w:rsidP="009730D7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 w:rsidRPr="005916AD">
        <w:rPr>
          <w:b/>
          <w:bCs/>
          <w:sz w:val="28"/>
          <w:szCs w:val="28"/>
        </w:rPr>
        <w:t>2.1.Исполнитель обязуется:</w:t>
      </w:r>
    </w:p>
    <w:p w:rsidR="009730D7" w:rsidRPr="005916AD" w:rsidRDefault="009730D7" w:rsidP="009730D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9730D7" w:rsidRPr="005916AD" w:rsidRDefault="009730D7" w:rsidP="009730D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5389C">
        <w:rPr>
          <w:b/>
          <w:sz w:val="28"/>
          <w:szCs w:val="28"/>
        </w:rPr>
        <w:t>2.1.1.</w:t>
      </w:r>
      <w:r w:rsidRPr="005916AD">
        <w:rPr>
          <w:sz w:val="28"/>
          <w:szCs w:val="28"/>
        </w:rPr>
        <w:tab/>
        <w:t>Своевременно и качественно выполнять работы по контролю качества и приемке оборудования в соответствии с условиями настоящего Договора. Выполнение работ по контролю качества и приемке оборудования не должно нарушать сроки отгрузки оборудования, предусмотренные соответствующими договорами на ремонт</w:t>
      </w:r>
      <w:r>
        <w:rPr>
          <w:sz w:val="28"/>
          <w:szCs w:val="28"/>
        </w:rPr>
        <w:t xml:space="preserve"> и поставку</w:t>
      </w:r>
      <w:r w:rsidRPr="005916AD">
        <w:rPr>
          <w:sz w:val="28"/>
          <w:szCs w:val="28"/>
        </w:rPr>
        <w:t xml:space="preserve"> оборудования.</w:t>
      </w:r>
    </w:p>
    <w:p w:rsidR="009730D7" w:rsidRPr="005916AD" w:rsidRDefault="009730D7" w:rsidP="009730D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5389C">
        <w:rPr>
          <w:b/>
          <w:sz w:val="28"/>
          <w:szCs w:val="28"/>
        </w:rPr>
        <w:t>2.1.2.</w:t>
      </w:r>
      <w:r w:rsidRPr="005916AD">
        <w:rPr>
          <w:sz w:val="28"/>
          <w:szCs w:val="28"/>
        </w:rPr>
        <w:tab/>
        <w:t>Подтверждать качество отгружаемого оборудования печатью и подписью Исполнителя в Сертификатах качества (паспортах, формулярах и т.п.) на оборудование, выдаваемых СРП</w:t>
      </w:r>
      <w:r>
        <w:rPr>
          <w:sz w:val="28"/>
          <w:szCs w:val="28"/>
        </w:rPr>
        <w:t xml:space="preserve"> или предприятиями-изготовителями.</w:t>
      </w:r>
      <w:r w:rsidRPr="005916AD">
        <w:rPr>
          <w:sz w:val="28"/>
          <w:szCs w:val="28"/>
        </w:rPr>
        <w:t xml:space="preserve"> </w:t>
      </w:r>
    </w:p>
    <w:p w:rsidR="009730D7" w:rsidRPr="005916AD" w:rsidRDefault="009730D7" w:rsidP="009730D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5389C">
        <w:rPr>
          <w:b/>
          <w:sz w:val="28"/>
          <w:szCs w:val="28"/>
        </w:rPr>
        <w:t>2.1.3.</w:t>
      </w:r>
      <w:r w:rsidRPr="0075389C">
        <w:rPr>
          <w:b/>
          <w:sz w:val="28"/>
          <w:szCs w:val="28"/>
        </w:rPr>
        <w:tab/>
      </w:r>
      <w:r w:rsidRPr="005916AD">
        <w:rPr>
          <w:sz w:val="28"/>
          <w:szCs w:val="28"/>
        </w:rPr>
        <w:t>Безотлагательно информировать Заказчика об обстоятельствах, возникающих в ходе выполнения работ по настоящему Договору, которые могут отрицательно повлиять на сроки, качество и стоимость работ.</w:t>
      </w:r>
    </w:p>
    <w:p w:rsidR="009730D7" w:rsidRPr="005D4291" w:rsidRDefault="009730D7" w:rsidP="009730D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5389C">
        <w:rPr>
          <w:b/>
          <w:sz w:val="28"/>
          <w:szCs w:val="28"/>
        </w:rPr>
        <w:t>2.1.4.</w:t>
      </w:r>
      <w:r w:rsidRPr="0075389C">
        <w:rPr>
          <w:b/>
          <w:sz w:val="28"/>
          <w:szCs w:val="28"/>
        </w:rPr>
        <w:tab/>
      </w:r>
      <w:r w:rsidRPr="005D4291">
        <w:rPr>
          <w:sz w:val="28"/>
          <w:szCs w:val="28"/>
        </w:rPr>
        <w:t>Ежемесячно, 1-го и 15-го числа текущего месяца пред</w:t>
      </w:r>
      <w:r>
        <w:rPr>
          <w:sz w:val="28"/>
          <w:szCs w:val="28"/>
        </w:rPr>
        <w:t>о</w:t>
      </w:r>
      <w:r w:rsidRPr="005D4291">
        <w:rPr>
          <w:sz w:val="28"/>
          <w:szCs w:val="28"/>
        </w:rPr>
        <w:t xml:space="preserve">ставлять Заказчику </w:t>
      </w:r>
      <w:r>
        <w:rPr>
          <w:sz w:val="28"/>
          <w:szCs w:val="28"/>
        </w:rPr>
        <w:t>«</w:t>
      </w:r>
      <w:r w:rsidRPr="006E40F0">
        <w:rPr>
          <w:sz w:val="28"/>
          <w:szCs w:val="28"/>
        </w:rPr>
        <w:t>Справк</w:t>
      </w:r>
      <w:r>
        <w:rPr>
          <w:sz w:val="28"/>
          <w:szCs w:val="28"/>
        </w:rPr>
        <w:t>у</w:t>
      </w:r>
      <w:r w:rsidRPr="006E40F0">
        <w:rPr>
          <w:sz w:val="28"/>
          <w:szCs w:val="28"/>
        </w:rPr>
        <w:t xml:space="preserve"> отдела ВП № ___ о ходе выполнения плана ремонта и поставок ГТД  </w:t>
      </w:r>
      <w:proofErr w:type="gramStart"/>
      <w:r w:rsidRPr="006E40F0">
        <w:rPr>
          <w:sz w:val="28"/>
          <w:szCs w:val="28"/>
        </w:rPr>
        <w:t>на</w:t>
      </w:r>
      <w:proofErr w:type="gramEnd"/>
      <w:r w:rsidRPr="006E40F0">
        <w:rPr>
          <w:sz w:val="28"/>
          <w:szCs w:val="28"/>
        </w:rPr>
        <w:t xml:space="preserve">  _______________ </w:t>
      </w:r>
      <w:proofErr w:type="gramStart"/>
      <w:r w:rsidRPr="006E40F0">
        <w:rPr>
          <w:sz w:val="28"/>
          <w:szCs w:val="28"/>
        </w:rPr>
        <w:t>по</w:t>
      </w:r>
      <w:proofErr w:type="gramEnd"/>
      <w:r w:rsidRPr="006E40F0">
        <w:rPr>
          <w:sz w:val="28"/>
          <w:szCs w:val="28"/>
        </w:rPr>
        <w:t xml:space="preserve"> состоянию на "__" ______ 201_г.</w:t>
      </w:r>
      <w:r>
        <w:rPr>
          <w:sz w:val="28"/>
          <w:szCs w:val="28"/>
        </w:rPr>
        <w:t xml:space="preserve">» </w:t>
      </w:r>
      <w:r w:rsidRPr="005D4291">
        <w:rPr>
          <w:sz w:val="28"/>
          <w:szCs w:val="28"/>
        </w:rPr>
        <w:t xml:space="preserve">по согласованной </w:t>
      </w:r>
      <w:r>
        <w:rPr>
          <w:color w:val="FF0000"/>
          <w:sz w:val="28"/>
          <w:szCs w:val="28"/>
        </w:rPr>
        <w:t xml:space="preserve"> </w:t>
      </w:r>
      <w:r w:rsidRPr="001564FC">
        <w:rPr>
          <w:sz w:val="28"/>
          <w:szCs w:val="28"/>
        </w:rPr>
        <w:t>Сторонами</w:t>
      </w:r>
      <w:r>
        <w:rPr>
          <w:color w:val="FF0000"/>
          <w:sz w:val="28"/>
          <w:szCs w:val="28"/>
        </w:rPr>
        <w:t xml:space="preserve"> </w:t>
      </w:r>
      <w:r w:rsidRPr="005D4291">
        <w:rPr>
          <w:sz w:val="28"/>
          <w:szCs w:val="28"/>
        </w:rPr>
        <w:t xml:space="preserve">форме </w:t>
      </w:r>
      <w:r>
        <w:rPr>
          <w:sz w:val="28"/>
          <w:szCs w:val="28"/>
        </w:rPr>
        <w:t xml:space="preserve"> </w:t>
      </w:r>
      <w:r w:rsidRPr="005D4291">
        <w:rPr>
          <w:sz w:val="28"/>
          <w:szCs w:val="28"/>
        </w:rPr>
        <w:t>(Приложение № 7 к настоящему Договору)</w:t>
      </w:r>
      <w:r>
        <w:rPr>
          <w:sz w:val="28"/>
          <w:szCs w:val="28"/>
        </w:rPr>
        <w:t>.</w:t>
      </w:r>
    </w:p>
    <w:p w:rsidR="009730D7" w:rsidRPr="005916AD" w:rsidRDefault="009730D7" w:rsidP="009730D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5389C">
        <w:rPr>
          <w:b/>
          <w:iCs/>
          <w:sz w:val="28"/>
          <w:szCs w:val="28"/>
        </w:rPr>
        <w:t>2.1.5.</w:t>
      </w:r>
      <w:r w:rsidRPr="005916AD">
        <w:rPr>
          <w:i/>
          <w:iCs/>
          <w:sz w:val="28"/>
          <w:szCs w:val="28"/>
        </w:rPr>
        <w:tab/>
      </w:r>
      <w:r w:rsidRPr="005916AD">
        <w:rPr>
          <w:sz w:val="28"/>
          <w:szCs w:val="28"/>
        </w:rPr>
        <w:t>Выдавать предписания на устранение выявленных несоответствий оборудования требованиям нормативных документов и проектной документации.</w:t>
      </w:r>
    </w:p>
    <w:p w:rsidR="009730D7" w:rsidRPr="005916AD" w:rsidRDefault="009730D7" w:rsidP="009730D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5389C">
        <w:rPr>
          <w:b/>
          <w:sz w:val="28"/>
          <w:szCs w:val="28"/>
        </w:rPr>
        <w:t>2.1.6.</w:t>
      </w:r>
      <w:r w:rsidRPr="0075389C">
        <w:rPr>
          <w:b/>
          <w:sz w:val="28"/>
          <w:szCs w:val="28"/>
        </w:rPr>
        <w:tab/>
      </w:r>
      <w:r w:rsidRPr="005916AD">
        <w:rPr>
          <w:sz w:val="28"/>
          <w:szCs w:val="28"/>
        </w:rPr>
        <w:t>Достоверно и своевременно отражать объемы работ, выполняемых по настоящему Договору.</w:t>
      </w:r>
    </w:p>
    <w:p w:rsidR="009730D7" w:rsidRPr="001B5C14" w:rsidRDefault="009730D7" w:rsidP="009730D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5389C">
        <w:rPr>
          <w:b/>
          <w:sz w:val="28"/>
          <w:szCs w:val="28"/>
        </w:rPr>
        <w:t>2.1.7.</w:t>
      </w:r>
      <w:r w:rsidRPr="0075389C">
        <w:rPr>
          <w:b/>
          <w:sz w:val="28"/>
          <w:szCs w:val="28"/>
        </w:rPr>
        <w:tab/>
      </w:r>
      <w:r w:rsidRPr="001B5C14">
        <w:rPr>
          <w:sz w:val="28"/>
          <w:szCs w:val="28"/>
        </w:rPr>
        <w:t>Незамедлительно (не позднее следующего рабочего дня) информировать Заказчика о прекращении или приостановке выполнения работ, предусмотренных настоящим Договором, по любым причинам.</w:t>
      </w:r>
    </w:p>
    <w:p w:rsidR="009730D7" w:rsidRPr="005916AD" w:rsidRDefault="009730D7" w:rsidP="009730D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5389C">
        <w:rPr>
          <w:b/>
          <w:sz w:val="28"/>
          <w:szCs w:val="28"/>
        </w:rPr>
        <w:t>2.1.8.</w:t>
      </w:r>
      <w:r w:rsidRPr="005916AD">
        <w:rPr>
          <w:sz w:val="28"/>
          <w:szCs w:val="28"/>
        </w:rPr>
        <w:t>  Направлять Заказчику по его запросу копии документов (регламентов, стандартов предприятий, соглашений, инструкций и т.п.), определяющих порядок взаимодействия структурных подразделений Исполнителя с СРП</w:t>
      </w:r>
      <w:r>
        <w:rPr>
          <w:sz w:val="28"/>
          <w:szCs w:val="28"/>
        </w:rPr>
        <w:t xml:space="preserve"> или предприятиями-изготовителями</w:t>
      </w:r>
      <w:r w:rsidRPr="005916AD">
        <w:rPr>
          <w:sz w:val="28"/>
          <w:szCs w:val="28"/>
        </w:rPr>
        <w:t xml:space="preserve"> при выполнении работ по контролю</w:t>
      </w:r>
      <w:r>
        <w:rPr>
          <w:sz w:val="28"/>
          <w:szCs w:val="28"/>
        </w:rPr>
        <w:t xml:space="preserve"> качества и приемке оборудования</w:t>
      </w:r>
      <w:r w:rsidRPr="005916AD">
        <w:rPr>
          <w:sz w:val="28"/>
          <w:szCs w:val="28"/>
        </w:rPr>
        <w:t xml:space="preserve">. </w:t>
      </w:r>
    </w:p>
    <w:p w:rsidR="009730D7" w:rsidRPr="005916AD" w:rsidRDefault="009730D7" w:rsidP="009730D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5389C">
        <w:rPr>
          <w:b/>
          <w:sz w:val="28"/>
          <w:szCs w:val="28"/>
        </w:rPr>
        <w:t>2.1.9.</w:t>
      </w:r>
      <w:r w:rsidRPr="005916AD">
        <w:rPr>
          <w:sz w:val="28"/>
          <w:szCs w:val="28"/>
        </w:rPr>
        <w:t xml:space="preserve">  Принимать участие в рассмотрении рекламаций, поступивших от заказчиков и получателей по качеству принятого оборудования, участвовать в определении причин возникновения дефектов (несоответствий), согласовывать разработанные предприятиями-изготовителями мероприятия по предупреждению случаев повторного проявления дефектов (несоответствий); </w:t>
      </w:r>
    </w:p>
    <w:p w:rsidR="009730D7" w:rsidRPr="005916AD" w:rsidRDefault="009730D7" w:rsidP="009730D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5389C">
        <w:rPr>
          <w:b/>
          <w:sz w:val="28"/>
          <w:szCs w:val="28"/>
        </w:rPr>
        <w:t>2.1.10.</w:t>
      </w:r>
      <w:r w:rsidRPr="005916AD">
        <w:rPr>
          <w:sz w:val="28"/>
          <w:szCs w:val="28"/>
        </w:rPr>
        <w:t xml:space="preserve"> Ежеквартально, до 15-го числа месяца, следующего за отчетным кварталом, представлять Заказчику сведения о ходе рассмотрения рекламаций, </w:t>
      </w:r>
      <w:r w:rsidRPr="005916AD">
        <w:rPr>
          <w:sz w:val="28"/>
          <w:szCs w:val="28"/>
        </w:rPr>
        <w:lastRenderedPageBreak/>
        <w:t>поступивших от заказчиков и получателей по качеству принятого оборудования, и принятых предприятиями-изготовителями мерах по их удовлетворению.</w:t>
      </w:r>
    </w:p>
    <w:p w:rsidR="009730D7" w:rsidRDefault="009730D7" w:rsidP="009730D7">
      <w:pPr>
        <w:jc w:val="both"/>
        <w:rPr>
          <w:sz w:val="28"/>
          <w:szCs w:val="28"/>
        </w:rPr>
      </w:pPr>
      <w:r w:rsidRPr="0075389C">
        <w:rPr>
          <w:b/>
          <w:sz w:val="28"/>
          <w:szCs w:val="28"/>
        </w:rPr>
        <w:t>2.1.11.</w:t>
      </w:r>
      <w:r w:rsidRPr="005916AD">
        <w:rPr>
          <w:sz w:val="28"/>
          <w:szCs w:val="28"/>
        </w:rPr>
        <w:t xml:space="preserve"> По письменному согласованию с Заказчиком для выполнения части работ, определенных Договором, Исполнитель может привлекать только те сторонние организации, которые были указаны </w:t>
      </w:r>
      <w:proofErr w:type="gramStart"/>
      <w:r w:rsidRPr="005916AD">
        <w:rPr>
          <w:sz w:val="28"/>
          <w:szCs w:val="28"/>
        </w:rPr>
        <w:t>в ной</w:t>
      </w:r>
      <w:proofErr w:type="gramEnd"/>
      <w:r w:rsidRPr="005916AD">
        <w:rPr>
          <w:sz w:val="28"/>
          <w:szCs w:val="28"/>
        </w:rPr>
        <w:t xml:space="preserve"> заявке/Заявке на участие в конкурентной закупке согласно условиям Документации о запросе предложений в качестве планируемых сторонних организаций. Исполнитель несет  ответственность перед Заказчиком за качество и сроки исполнения работ такими организациями, за наличие у последних необходимых допусков, лицензий и разрешений, а также соблюдение ими режима конфиденциальности в ходе выполнения работ. В случае некачественного выполнения работ и/или несоблюдения сроков выполнения Работ привлеченными Исполнителем третьими лицами, Заказчик вправе потребовать от Исполнителя их замены.</w:t>
      </w:r>
    </w:p>
    <w:p w:rsidR="009730D7" w:rsidRDefault="009730D7" w:rsidP="009730D7">
      <w:pPr>
        <w:jc w:val="both"/>
        <w:rPr>
          <w:sz w:val="28"/>
          <w:szCs w:val="28"/>
        </w:rPr>
      </w:pPr>
      <w:r w:rsidRPr="005916AD">
        <w:rPr>
          <w:sz w:val="28"/>
          <w:szCs w:val="28"/>
        </w:rPr>
        <w:t>В случае непредставления сведений, согласно условиям Документации о запросе предложений о привлекаемых сторонних организациях для производства части работ по договору, Исполнитель не вправе привлекать к исполнению своих обязатель</w:t>
      </w:r>
      <w:proofErr w:type="gramStart"/>
      <w:r w:rsidRPr="005916AD">
        <w:rPr>
          <w:sz w:val="28"/>
          <w:szCs w:val="28"/>
        </w:rPr>
        <w:t>ств тр</w:t>
      </w:r>
      <w:proofErr w:type="gramEnd"/>
      <w:r w:rsidRPr="005916AD">
        <w:rPr>
          <w:sz w:val="28"/>
          <w:szCs w:val="28"/>
        </w:rPr>
        <w:t>етьих лиц (сторонние организации) и выполняет работы лично (собственными силами).</w:t>
      </w:r>
    </w:p>
    <w:p w:rsidR="009730D7" w:rsidRPr="005916AD" w:rsidRDefault="009730D7" w:rsidP="009730D7">
      <w:pPr>
        <w:jc w:val="both"/>
        <w:rPr>
          <w:sz w:val="28"/>
          <w:szCs w:val="28"/>
        </w:rPr>
      </w:pPr>
      <w:r w:rsidRPr="0075389C">
        <w:rPr>
          <w:b/>
          <w:sz w:val="28"/>
          <w:szCs w:val="28"/>
        </w:rPr>
        <w:t>2.1.12.</w:t>
      </w:r>
      <w:r>
        <w:rPr>
          <w:sz w:val="28"/>
          <w:szCs w:val="28"/>
        </w:rPr>
        <w:t xml:space="preserve"> В случае изменения банковских и иных реквизитов, Исполнитель в течение 3-х рабочих дней сообщает об этом Заказчику в письменном виде за подписью руководителя и главного бухгалтера организации, с оформлением соответствующего дополнительного соглашения к договору.</w:t>
      </w:r>
    </w:p>
    <w:p w:rsidR="009730D7" w:rsidRPr="005916AD" w:rsidRDefault="009730D7" w:rsidP="009730D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9730D7" w:rsidRPr="005916AD" w:rsidRDefault="009730D7" w:rsidP="009730D7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5916AD">
        <w:rPr>
          <w:b/>
          <w:sz w:val="28"/>
          <w:szCs w:val="28"/>
        </w:rPr>
        <w:t xml:space="preserve">2.2. </w:t>
      </w:r>
      <w:r w:rsidRPr="005916AD">
        <w:rPr>
          <w:b/>
          <w:bCs/>
          <w:sz w:val="28"/>
          <w:szCs w:val="28"/>
        </w:rPr>
        <w:t>Исполнитель вправе:</w:t>
      </w:r>
    </w:p>
    <w:p w:rsidR="009730D7" w:rsidRPr="005916AD" w:rsidRDefault="009730D7" w:rsidP="009730D7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9730D7" w:rsidRPr="005916AD" w:rsidRDefault="009730D7" w:rsidP="009730D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5389C">
        <w:rPr>
          <w:b/>
          <w:sz w:val="28"/>
          <w:szCs w:val="28"/>
        </w:rPr>
        <w:t>2.2.1.</w:t>
      </w:r>
      <w:r w:rsidRPr="0075389C">
        <w:rPr>
          <w:b/>
          <w:sz w:val="28"/>
          <w:szCs w:val="28"/>
        </w:rPr>
        <w:tab/>
      </w:r>
      <w:r w:rsidRPr="005916AD">
        <w:rPr>
          <w:sz w:val="28"/>
          <w:szCs w:val="28"/>
        </w:rPr>
        <w:t>Запретить отгрузку оборудования при обнаружении отклонений от требований нормативных документов, указанных в настоящем Договоре и договоре на ремонт оборудования, по которому производится отгрузка оборудования. О запрете на отгрузку оборудования Исполнитель незамедлительно уведомляет Заказчика.</w:t>
      </w:r>
    </w:p>
    <w:p w:rsidR="009730D7" w:rsidRPr="005916AD" w:rsidRDefault="009730D7" w:rsidP="009730D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9730D7" w:rsidRPr="005916AD" w:rsidRDefault="009730D7" w:rsidP="009730D7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5916AD">
        <w:rPr>
          <w:b/>
          <w:sz w:val="28"/>
          <w:szCs w:val="28"/>
        </w:rPr>
        <w:t xml:space="preserve">2.3. </w:t>
      </w:r>
      <w:r w:rsidRPr="005916AD">
        <w:rPr>
          <w:b/>
          <w:bCs/>
          <w:sz w:val="28"/>
          <w:szCs w:val="28"/>
        </w:rPr>
        <w:t>Заказчик обязуется:</w:t>
      </w:r>
    </w:p>
    <w:p w:rsidR="009730D7" w:rsidRPr="005916AD" w:rsidRDefault="009730D7" w:rsidP="009730D7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9730D7" w:rsidRPr="005916AD" w:rsidRDefault="009730D7" w:rsidP="009730D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5389C">
        <w:rPr>
          <w:b/>
          <w:sz w:val="28"/>
          <w:szCs w:val="28"/>
        </w:rPr>
        <w:t>2.3.1.</w:t>
      </w:r>
      <w:r w:rsidRPr="005916AD">
        <w:rPr>
          <w:sz w:val="28"/>
          <w:szCs w:val="28"/>
        </w:rPr>
        <w:tab/>
        <w:t>Оплачивать работы по контролю качества и приемке оборудования в сроки, установленные в п. 3.3. настоящего Договора.</w:t>
      </w:r>
    </w:p>
    <w:p w:rsidR="009730D7" w:rsidRPr="005916AD" w:rsidRDefault="009730D7" w:rsidP="009730D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5389C">
        <w:rPr>
          <w:b/>
          <w:sz w:val="28"/>
          <w:szCs w:val="28"/>
        </w:rPr>
        <w:t>2.3.2.</w:t>
      </w:r>
      <w:r w:rsidRPr="0075389C">
        <w:rPr>
          <w:b/>
          <w:sz w:val="28"/>
          <w:szCs w:val="28"/>
        </w:rPr>
        <w:tab/>
      </w:r>
      <w:r w:rsidRPr="005916AD">
        <w:rPr>
          <w:sz w:val="28"/>
          <w:szCs w:val="28"/>
        </w:rPr>
        <w:t>Предусматривать в договор</w:t>
      </w:r>
      <w:r>
        <w:rPr>
          <w:sz w:val="28"/>
          <w:szCs w:val="28"/>
        </w:rPr>
        <w:t>ах</w:t>
      </w:r>
      <w:r w:rsidRPr="005916AD">
        <w:rPr>
          <w:sz w:val="28"/>
          <w:szCs w:val="28"/>
        </w:rPr>
        <w:t xml:space="preserve"> на ремонт</w:t>
      </w:r>
      <w:r>
        <w:rPr>
          <w:sz w:val="28"/>
          <w:szCs w:val="28"/>
        </w:rPr>
        <w:t xml:space="preserve"> и поставку</w:t>
      </w:r>
      <w:r w:rsidRPr="005916AD">
        <w:rPr>
          <w:sz w:val="28"/>
          <w:szCs w:val="28"/>
        </w:rPr>
        <w:t xml:space="preserve"> оборудования</w:t>
      </w:r>
      <w:r>
        <w:rPr>
          <w:sz w:val="28"/>
          <w:szCs w:val="28"/>
        </w:rPr>
        <w:t xml:space="preserve"> с подрядчиками или поставщиками </w:t>
      </w:r>
      <w:r w:rsidRPr="005916AD">
        <w:rPr>
          <w:sz w:val="28"/>
          <w:szCs w:val="28"/>
        </w:rPr>
        <w:t>требование об обязательном проведении Исполнителем в отношении поставляемого оборудования работ по контролю качества и приемке оборудования, обеспечивающее Исполнителю возможность выполнения работ в соответствии с условиями настоящего Договора.</w:t>
      </w:r>
    </w:p>
    <w:p w:rsidR="009730D7" w:rsidRPr="005916AD" w:rsidRDefault="009730D7" w:rsidP="009730D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5389C">
        <w:rPr>
          <w:b/>
          <w:sz w:val="28"/>
          <w:szCs w:val="28"/>
        </w:rPr>
        <w:t>2.3.3</w:t>
      </w:r>
      <w:r w:rsidRPr="005916AD">
        <w:rPr>
          <w:sz w:val="28"/>
          <w:szCs w:val="28"/>
        </w:rPr>
        <w:t>.</w:t>
      </w:r>
      <w:r w:rsidRPr="005916AD">
        <w:rPr>
          <w:sz w:val="28"/>
          <w:szCs w:val="28"/>
        </w:rPr>
        <w:tab/>
        <w:t>Оказывать консультационную и иную помощь Исполнителю по вопросам, связанным с выполнением работ по настоящему Договору</w:t>
      </w:r>
    </w:p>
    <w:p w:rsidR="009730D7" w:rsidRDefault="009730D7" w:rsidP="009730D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9730D7" w:rsidRPr="005916AD" w:rsidRDefault="009730D7" w:rsidP="009730D7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5916AD">
        <w:rPr>
          <w:b/>
          <w:sz w:val="28"/>
          <w:szCs w:val="28"/>
        </w:rPr>
        <w:t xml:space="preserve">2.4. </w:t>
      </w:r>
      <w:r w:rsidRPr="005916AD">
        <w:rPr>
          <w:b/>
          <w:bCs/>
          <w:sz w:val="28"/>
          <w:szCs w:val="28"/>
        </w:rPr>
        <w:t>Заказчик вправе:</w:t>
      </w:r>
    </w:p>
    <w:p w:rsidR="009730D7" w:rsidRPr="004637B9" w:rsidRDefault="009730D7" w:rsidP="009730D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5389C">
        <w:rPr>
          <w:b/>
          <w:sz w:val="28"/>
          <w:szCs w:val="28"/>
        </w:rPr>
        <w:t>2.4.1.</w:t>
      </w:r>
      <w:r w:rsidRPr="0075389C">
        <w:rPr>
          <w:b/>
          <w:sz w:val="28"/>
          <w:szCs w:val="28"/>
        </w:rPr>
        <w:tab/>
      </w:r>
      <w:r w:rsidRPr="004637B9">
        <w:rPr>
          <w:sz w:val="28"/>
          <w:szCs w:val="28"/>
        </w:rPr>
        <w:t>В случае возникновения необходимости, изменять объем выполняемых Исполнителем работ в сторону увеличения или уменьшения с оформлением соответствующего дополнительного соглашения к настоящему договору.</w:t>
      </w:r>
    </w:p>
    <w:p w:rsidR="009730D7" w:rsidRDefault="009730D7" w:rsidP="009730D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5389C">
        <w:rPr>
          <w:b/>
          <w:sz w:val="28"/>
          <w:szCs w:val="28"/>
        </w:rPr>
        <w:lastRenderedPageBreak/>
        <w:t>2.4.2.</w:t>
      </w:r>
      <w:r w:rsidRPr="006930F1">
        <w:rPr>
          <w:sz w:val="28"/>
          <w:szCs w:val="28"/>
        </w:rPr>
        <w:tab/>
        <w:t>Контролировать порядок выполнения работ по настоящему Договору, не вмешиваясь в область профессиональной компетенции Исполнителя.</w:t>
      </w:r>
    </w:p>
    <w:p w:rsidR="009730D7" w:rsidRPr="005916AD" w:rsidRDefault="009730D7" w:rsidP="009730D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9730D7" w:rsidRPr="005916AD" w:rsidRDefault="009730D7" w:rsidP="009730D7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5916AD">
        <w:rPr>
          <w:b/>
          <w:bCs/>
          <w:sz w:val="28"/>
          <w:szCs w:val="28"/>
        </w:rPr>
        <w:t>3. СТОИМОСТЬ РАБОТ И ПОРЯДОК ОПЛАТЫ</w:t>
      </w:r>
    </w:p>
    <w:p w:rsidR="009730D7" w:rsidRPr="005916AD" w:rsidRDefault="009730D7" w:rsidP="009730D7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9730D7" w:rsidRPr="005916AD" w:rsidRDefault="009730D7" w:rsidP="009730D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5389C">
        <w:rPr>
          <w:b/>
          <w:sz w:val="28"/>
          <w:szCs w:val="28"/>
        </w:rPr>
        <w:t>3.1.</w:t>
      </w:r>
      <w:r w:rsidRPr="0075389C">
        <w:rPr>
          <w:b/>
          <w:sz w:val="28"/>
          <w:szCs w:val="28"/>
        </w:rPr>
        <w:tab/>
      </w:r>
      <w:r w:rsidRPr="005916AD">
        <w:rPr>
          <w:sz w:val="28"/>
          <w:szCs w:val="28"/>
        </w:rPr>
        <w:t xml:space="preserve">Общая стоимость работ по контролю качества и приемке оборудования по Договору составляет:  _______________ рублей __ копеек (_____________________________________ рубля ___ копеек), в том числе НДС 18%  ________________ рублей __ копейки (_________________________ рублей __ копейки). </w:t>
      </w:r>
    </w:p>
    <w:p w:rsidR="009730D7" w:rsidRPr="005916AD" w:rsidRDefault="009730D7" w:rsidP="009730D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916AD">
        <w:rPr>
          <w:sz w:val="28"/>
          <w:szCs w:val="28"/>
        </w:rPr>
        <w:t>Стоимость работ по контролю качества и приемке единицы оборудования определяется по результатам проведенной конкурентной закупки и устанавливается Протоколом согласования стоимости работ по контролю качества и приемке единицы оборудования между Заказчиком и Исполнителем (Приложение № 3 к настоящему Договору).</w:t>
      </w:r>
    </w:p>
    <w:p w:rsidR="009730D7" w:rsidRPr="005916AD" w:rsidRDefault="009730D7" w:rsidP="009730D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5389C">
        <w:rPr>
          <w:b/>
          <w:sz w:val="28"/>
          <w:szCs w:val="28"/>
        </w:rPr>
        <w:t>3.2.</w:t>
      </w:r>
      <w:r w:rsidRPr="0075389C">
        <w:rPr>
          <w:b/>
          <w:sz w:val="28"/>
          <w:szCs w:val="28"/>
        </w:rPr>
        <w:tab/>
      </w:r>
      <w:r w:rsidRPr="005916AD">
        <w:rPr>
          <w:sz w:val="28"/>
          <w:szCs w:val="28"/>
        </w:rPr>
        <w:t>НДС рассчитывается по ставке, установленной законодательством РФ.</w:t>
      </w:r>
    </w:p>
    <w:p w:rsidR="009730D7" w:rsidRPr="005916AD" w:rsidRDefault="009730D7" w:rsidP="009730D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5389C">
        <w:rPr>
          <w:b/>
          <w:sz w:val="28"/>
          <w:szCs w:val="28"/>
        </w:rPr>
        <w:t>3.3.</w:t>
      </w:r>
      <w:r w:rsidRPr="0075389C">
        <w:rPr>
          <w:b/>
          <w:sz w:val="28"/>
          <w:szCs w:val="28"/>
        </w:rPr>
        <w:tab/>
      </w:r>
      <w:proofErr w:type="gramStart"/>
      <w:r w:rsidRPr="005916AD">
        <w:rPr>
          <w:sz w:val="28"/>
          <w:szCs w:val="28"/>
        </w:rPr>
        <w:t>Оплата выполненных работ по настоящему Договору осуществляется Заказчиком при наличии оформленного сторонами Акта выполненных работ и получения от Исполнителя счета - фактуры на выполненные работы путем перечисления денежных средств на расчетный счет Исполнителя в течение 30</w:t>
      </w:r>
      <w:r>
        <w:rPr>
          <w:sz w:val="28"/>
          <w:szCs w:val="28"/>
        </w:rPr>
        <w:t xml:space="preserve"> рабочих</w:t>
      </w:r>
      <w:r w:rsidRPr="005916AD">
        <w:rPr>
          <w:sz w:val="28"/>
          <w:szCs w:val="28"/>
        </w:rPr>
        <w:t xml:space="preserve"> дней после получения финансовых средств на оплату работ по контролю качества и приемке оборудования от Дочернего общества ОАО «Газпром». </w:t>
      </w:r>
      <w:proofErr w:type="gramEnd"/>
    </w:p>
    <w:p w:rsidR="009730D7" w:rsidRPr="005916AD" w:rsidRDefault="009730D7" w:rsidP="009730D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5389C">
        <w:rPr>
          <w:b/>
          <w:sz w:val="28"/>
          <w:szCs w:val="28"/>
        </w:rPr>
        <w:t>3.4.</w:t>
      </w:r>
      <w:r w:rsidRPr="0075389C">
        <w:rPr>
          <w:b/>
          <w:sz w:val="28"/>
          <w:szCs w:val="28"/>
        </w:rPr>
        <w:tab/>
      </w:r>
      <w:r w:rsidRPr="005916AD">
        <w:rPr>
          <w:sz w:val="28"/>
          <w:szCs w:val="28"/>
        </w:rPr>
        <w:t>Датой платежа считается дата списания денежных сре</w:t>
      </w:r>
      <w:proofErr w:type="gramStart"/>
      <w:r w:rsidRPr="005916AD">
        <w:rPr>
          <w:sz w:val="28"/>
          <w:szCs w:val="28"/>
        </w:rPr>
        <w:t>дств с р</w:t>
      </w:r>
      <w:proofErr w:type="gramEnd"/>
      <w:r w:rsidRPr="005916AD">
        <w:rPr>
          <w:sz w:val="28"/>
          <w:szCs w:val="28"/>
        </w:rPr>
        <w:t>асчетного счета Заказчика.</w:t>
      </w:r>
    </w:p>
    <w:p w:rsidR="009730D7" w:rsidRPr="005916AD" w:rsidRDefault="009730D7" w:rsidP="009730D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5389C">
        <w:rPr>
          <w:b/>
          <w:sz w:val="28"/>
          <w:szCs w:val="28"/>
        </w:rPr>
        <w:t>3.5.</w:t>
      </w:r>
      <w:r w:rsidRPr="0075389C">
        <w:rPr>
          <w:b/>
          <w:sz w:val="28"/>
          <w:szCs w:val="28"/>
        </w:rPr>
        <w:tab/>
      </w:r>
      <w:r w:rsidRPr="005916AD">
        <w:rPr>
          <w:sz w:val="28"/>
          <w:szCs w:val="28"/>
        </w:rPr>
        <w:t xml:space="preserve">Акт выполненных работ за единицу оборудования предоставляется Исполнителем Заказчику в течение </w:t>
      </w:r>
      <w:r w:rsidRPr="005916AD">
        <w:rPr>
          <w:iCs/>
          <w:sz w:val="28"/>
          <w:szCs w:val="28"/>
        </w:rPr>
        <w:t xml:space="preserve">5 </w:t>
      </w:r>
      <w:r w:rsidRPr="005916AD">
        <w:rPr>
          <w:sz w:val="28"/>
          <w:szCs w:val="28"/>
        </w:rPr>
        <w:t>(пяти)</w:t>
      </w:r>
      <w:r>
        <w:rPr>
          <w:sz w:val="28"/>
          <w:szCs w:val="28"/>
        </w:rPr>
        <w:t xml:space="preserve"> рабочих</w:t>
      </w:r>
      <w:r w:rsidRPr="005916AD">
        <w:rPr>
          <w:sz w:val="28"/>
          <w:szCs w:val="28"/>
        </w:rPr>
        <w:t xml:space="preserve"> дней после оформления на СРП документов, подтверждающих соответствие оборудования установленным требованиям и условиям договора на ремонт оборудования, по которому производится отгрузка оборудования в соответствии с пунктом 2.1.2. настоящего Договора. Форма Акта выполненных работ содержится в Приложении № 4 к настоящему Договору.</w:t>
      </w:r>
    </w:p>
    <w:p w:rsidR="009730D7" w:rsidRDefault="009730D7" w:rsidP="009730D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5389C">
        <w:rPr>
          <w:b/>
          <w:sz w:val="28"/>
          <w:szCs w:val="28"/>
        </w:rPr>
        <w:t>3.6.</w:t>
      </w:r>
      <w:r w:rsidRPr="0075389C">
        <w:rPr>
          <w:b/>
          <w:sz w:val="28"/>
          <w:szCs w:val="28"/>
        </w:rPr>
        <w:tab/>
      </w:r>
      <w:r w:rsidRPr="005916AD">
        <w:rPr>
          <w:sz w:val="28"/>
          <w:szCs w:val="28"/>
        </w:rPr>
        <w:t xml:space="preserve">В течение 5 (пяти) </w:t>
      </w:r>
      <w:r>
        <w:rPr>
          <w:sz w:val="28"/>
          <w:szCs w:val="28"/>
        </w:rPr>
        <w:t xml:space="preserve">рабочих </w:t>
      </w:r>
      <w:r w:rsidRPr="005916AD">
        <w:rPr>
          <w:sz w:val="28"/>
          <w:szCs w:val="28"/>
        </w:rPr>
        <w:t>дней с момента получения Акта выполненных работ от Исполнителя Заказчик обязан подписать его, скрепить печатью</w:t>
      </w:r>
      <w:r>
        <w:rPr>
          <w:sz w:val="28"/>
          <w:szCs w:val="28"/>
        </w:rPr>
        <w:t xml:space="preserve"> и </w:t>
      </w:r>
      <w:r w:rsidRPr="005916AD">
        <w:rPr>
          <w:sz w:val="28"/>
          <w:szCs w:val="28"/>
        </w:rPr>
        <w:t>передать один экземпляр Исполнителю и</w:t>
      </w:r>
      <w:r>
        <w:rPr>
          <w:sz w:val="28"/>
          <w:szCs w:val="28"/>
        </w:rPr>
        <w:t xml:space="preserve">ли дать мотивированный отказ в </w:t>
      </w:r>
      <w:r w:rsidRPr="005916AD">
        <w:rPr>
          <w:sz w:val="28"/>
          <w:szCs w:val="28"/>
        </w:rPr>
        <w:t>письменной форме.</w:t>
      </w:r>
    </w:p>
    <w:p w:rsidR="009730D7" w:rsidRPr="0031677A" w:rsidRDefault="009730D7" w:rsidP="009730D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1677A">
        <w:rPr>
          <w:sz w:val="28"/>
          <w:szCs w:val="28"/>
        </w:rPr>
        <w:t>В случае получения мотивированного отказа Заказчика от приемки выполненных работ и подписания Акта, Исполнитель обязуется своими силами и за свой счет устранить выявленные в ходе приемки работ недостатки, в сроки, согласованные с Заказчиком. Повторная сдача-приемка работ осуществляется в порядке, предусмотренном для первоначальной сдачи-приемки работ</w:t>
      </w:r>
      <w:r>
        <w:rPr>
          <w:sz w:val="28"/>
          <w:szCs w:val="28"/>
        </w:rPr>
        <w:t>.</w:t>
      </w:r>
    </w:p>
    <w:p w:rsidR="009730D7" w:rsidRDefault="009730D7" w:rsidP="009730D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5389C">
        <w:rPr>
          <w:b/>
          <w:sz w:val="28"/>
          <w:szCs w:val="28"/>
        </w:rPr>
        <w:t>3.7.</w:t>
      </w:r>
      <w:r w:rsidRPr="0075389C">
        <w:rPr>
          <w:b/>
          <w:sz w:val="28"/>
          <w:szCs w:val="28"/>
        </w:rPr>
        <w:tab/>
      </w:r>
      <w:r w:rsidRPr="005916AD">
        <w:rPr>
          <w:sz w:val="28"/>
          <w:szCs w:val="28"/>
        </w:rPr>
        <w:t xml:space="preserve">С момента подписания Сторонами Акта выполненных работ </w:t>
      </w:r>
      <w:r w:rsidRPr="005916AD">
        <w:rPr>
          <w:sz w:val="28"/>
          <w:szCs w:val="28"/>
        </w:rPr>
        <w:br/>
        <w:t>обязанности Исполнителя по выполнению работ считаются исполненными.</w:t>
      </w:r>
    </w:p>
    <w:p w:rsidR="009730D7" w:rsidRDefault="009730D7" w:rsidP="009730D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3.8. Исполнитель выставляет Заказчику счета-фактуры в соответствии с действующим законодательством РФ.</w:t>
      </w:r>
    </w:p>
    <w:p w:rsidR="009730D7" w:rsidRPr="006E0866" w:rsidRDefault="009730D7" w:rsidP="009730D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5389C">
        <w:rPr>
          <w:b/>
          <w:sz w:val="28"/>
          <w:szCs w:val="28"/>
        </w:rPr>
        <w:t xml:space="preserve">3.9. </w:t>
      </w:r>
      <w:r w:rsidRPr="006E0866">
        <w:rPr>
          <w:bCs/>
          <w:sz w:val="28"/>
          <w:szCs w:val="28"/>
        </w:rPr>
        <w:t>Стороны ежеквартально, в срок до 15 числа месяца, следующего за месяцем окончания квартала, подписывают акт сверки взаиморасчетов по состоянию на последнее число квартала</w:t>
      </w:r>
    </w:p>
    <w:p w:rsidR="009730D7" w:rsidRPr="0031677A" w:rsidRDefault="009730D7" w:rsidP="009730D7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9730D7" w:rsidRPr="005916AD" w:rsidRDefault="009730D7" w:rsidP="009730D7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5916AD">
        <w:rPr>
          <w:b/>
          <w:bCs/>
          <w:sz w:val="28"/>
          <w:szCs w:val="28"/>
        </w:rPr>
        <w:t>4. ОТВЕТСТВЕННОСТЬ СТОРОН</w:t>
      </w:r>
    </w:p>
    <w:p w:rsidR="009730D7" w:rsidRPr="005916AD" w:rsidRDefault="009730D7" w:rsidP="009730D7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9730D7" w:rsidRPr="005916AD" w:rsidRDefault="009730D7" w:rsidP="009730D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5389C">
        <w:rPr>
          <w:b/>
          <w:bCs/>
          <w:sz w:val="28"/>
          <w:szCs w:val="28"/>
        </w:rPr>
        <w:t>4.1.</w:t>
      </w:r>
      <w:r w:rsidRPr="005916AD">
        <w:rPr>
          <w:b/>
          <w:bCs/>
          <w:sz w:val="28"/>
          <w:szCs w:val="28"/>
        </w:rPr>
        <w:tab/>
      </w:r>
      <w:r w:rsidRPr="005916AD">
        <w:rPr>
          <w:bCs/>
          <w:sz w:val="28"/>
          <w:szCs w:val="28"/>
        </w:rPr>
        <w:t>В</w:t>
      </w:r>
      <w:r w:rsidRPr="005916AD">
        <w:rPr>
          <w:b/>
          <w:bCs/>
          <w:sz w:val="28"/>
          <w:szCs w:val="28"/>
        </w:rPr>
        <w:t xml:space="preserve"> </w:t>
      </w:r>
      <w:r w:rsidRPr="005916AD">
        <w:rPr>
          <w:sz w:val="28"/>
          <w:szCs w:val="28"/>
        </w:rPr>
        <w:t xml:space="preserve">случае неисполнения или ненадлежащего исполнения обязательств по настоящему Договору Стороны несут ответственность в </w:t>
      </w:r>
      <w:r w:rsidRPr="005916AD">
        <w:rPr>
          <w:sz w:val="28"/>
          <w:szCs w:val="28"/>
        </w:rPr>
        <w:br/>
        <w:t>соответствии с действующим законодательством РФ.</w:t>
      </w:r>
    </w:p>
    <w:p w:rsidR="009730D7" w:rsidRPr="005916AD" w:rsidRDefault="009730D7" w:rsidP="009730D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5389C">
        <w:rPr>
          <w:b/>
          <w:sz w:val="28"/>
          <w:szCs w:val="28"/>
        </w:rPr>
        <w:t>4.2.</w:t>
      </w:r>
      <w:r w:rsidRPr="005916AD">
        <w:rPr>
          <w:sz w:val="28"/>
          <w:szCs w:val="28"/>
        </w:rPr>
        <w:tab/>
        <w:t>В случае ненадлежащего выполнения Исполнителем работ по настоящему Договору и получения ошибочного результата Исполнитель обязуется за свой счет провести работы по контролю качества и приемке оборудования при устранении последствий допущенного СРП брака в срок, согласованный Сторонами, а также возместить Заказчику причиненные в результате ненадлежащего выполнения работ убытки.</w:t>
      </w:r>
    </w:p>
    <w:p w:rsidR="009730D7" w:rsidRPr="005916AD" w:rsidRDefault="009730D7" w:rsidP="009730D7">
      <w:pPr>
        <w:jc w:val="both"/>
        <w:rPr>
          <w:sz w:val="28"/>
          <w:szCs w:val="28"/>
        </w:rPr>
      </w:pPr>
      <w:r w:rsidRPr="0075389C">
        <w:rPr>
          <w:b/>
          <w:sz w:val="28"/>
          <w:szCs w:val="28"/>
        </w:rPr>
        <w:t xml:space="preserve">4.4. </w:t>
      </w:r>
      <w:proofErr w:type="gramStart"/>
      <w:r w:rsidRPr="005916AD">
        <w:rPr>
          <w:sz w:val="28"/>
          <w:szCs w:val="28"/>
        </w:rPr>
        <w:t>В случае если  Исполнителем были привлечены третьи лица без письменного согласования с Заказчиком и/или Исполнителем привлечены третьи лица, не указанные в заявке на участие в конкурентной закупке как планируемые сторонние организации для выполнения части работ, Заказчик вправе предъявить Исполнителю требование об уплате неустойки в размере  100 % от стоимости работ, выполненными такими организациями.</w:t>
      </w:r>
      <w:proofErr w:type="gramEnd"/>
    </w:p>
    <w:p w:rsidR="009730D7" w:rsidRPr="005916AD" w:rsidRDefault="009730D7" w:rsidP="009730D7">
      <w:pPr>
        <w:pStyle w:val="ConsNormal"/>
        <w:widowControl/>
        <w:autoSpaceDE w:val="0"/>
        <w:autoSpaceDN w:val="0"/>
        <w:adjustRightInd w:val="0"/>
        <w:ind w:right="57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389C">
        <w:rPr>
          <w:rFonts w:ascii="Times New Roman" w:hAnsi="Times New Roman"/>
          <w:b/>
          <w:sz w:val="28"/>
          <w:szCs w:val="28"/>
        </w:rPr>
        <w:t xml:space="preserve">4.5. </w:t>
      </w:r>
      <w:r w:rsidRPr="005916AD">
        <w:rPr>
          <w:rFonts w:ascii="Times New Roman" w:hAnsi="Times New Roman"/>
          <w:sz w:val="28"/>
          <w:szCs w:val="28"/>
        </w:rPr>
        <w:t xml:space="preserve">За нарушение сроков выполнения и сдачи результатов Работ, как по промежуточным срокам, так и в целом за весь объем Работ, выполняемых Исполнителем согласно условиям настоящего Договора, Заказчик вправе предъявить ему требование об уплате неустойки. Определение размера неустойки производится из расчета 1 % от стоимости </w:t>
      </w:r>
      <w:r>
        <w:rPr>
          <w:rFonts w:ascii="Times New Roman" w:hAnsi="Times New Roman"/>
          <w:sz w:val="28"/>
          <w:szCs w:val="28"/>
        </w:rPr>
        <w:t>Р</w:t>
      </w:r>
      <w:r w:rsidRPr="005916AD">
        <w:rPr>
          <w:rFonts w:ascii="Times New Roman" w:hAnsi="Times New Roman"/>
          <w:sz w:val="28"/>
          <w:szCs w:val="28"/>
        </w:rPr>
        <w:t>абот</w:t>
      </w:r>
      <w:r>
        <w:rPr>
          <w:rFonts w:ascii="Times New Roman" w:hAnsi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/>
          <w:sz w:val="28"/>
          <w:szCs w:val="28"/>
        </w:rPr>
        <w:t>сроки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выполнения которых нарушены,</w:t>
      </w:r>
      <w:r w:rsidRPr="005916AD">
        <w:rPr>
          <w:rFonts w:ascii="Times New Roman" w:hAnsi="Times New Roman"/>
          <w:sz w:val="28"/>
          <w:szCs w:val="28"/>
        </w:rPr>
        <w:t xml:space="preserve"> за каждый день просрочки. Заказчик вправе взыскать с Исполнителя убытки в полной сумме сверх неустойки согласно п. 1. ст. 394 ГК РФ</w:t>
      </w:r>
      <w:r w:rsidRPr="005916AD">
        <w:rPr>
          <w:rFonts w:ascii="Times New Roman" w:hAnsi="Times New Roman"/>
          <w:sz w:val="28"/>
          <w:szCs w:val="28"/>
          <w:lang w:eastAsia="ru-RU"/>
        </w:rPr>
        <w:t>.</w:t>
      </w:r>
    </w:p>
    <w:p w:rsidR="009730D7" w:rsidRPr="005916AD" w:rsidRDefault="009730D7" w:rsidP="009730D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9730D7" w:rsidRPr="005916AD" w:rsidRDefault="009730D7" w:rsidP="009730D7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5916AD">
        <w:rPr>
          <w:b/>
          <w:bCs/>
          <w:sz w:val="28"/>
          <w:szCs w:val="28"/>
        </w:rPr>
        <w:t>5. ОБСТОЯТЕЛЬСТВА НЕПРЕОДОЛИМОЙ СИЛЫ</w:t>
      </w:r>
    </w:p>
    <w:p w:rsidR="009730D7" w:rsidRPr="005916AD" w:rsidRDefault="009730D7" w:rsidP="009730D7">
      <w:pPr>
        <w:pStyle w:val="a3"/>
        <w:spacing w:before="0" w:beforeAutospacing="0" w:after="0" w:afterAutospacing="0"/>
        <w:jc w:val="center"/>
        <w:rPr>
          <w:bCs/>
          <w:sz w:val="28"/>
          <w:szCs w:val="28"/>
        </w:rPr>
      </w:pPr>
    </w:p>
    <w:p w:rsidR="009730D7" w:rsidRDefault="009730D7" w:rsidP="009730D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5389C">
        <w:rPr>
          <w:b/>
          <w:iCs/>
          <w:sz w:val="28"/>
          <w:szCs w:val="28"/>
        </w:rPr>
        <w:t>5.1.</w:t>
      </w:r>
      <w:r w:rsidRPr="0075389C">
        <w:rPr>
          <w:b/>
          <w:iCs/>
          <w:sz w:val="28"/>
          <w:szCs w:val="28"/>
        </w:rPr>
        <w:tab/>
      </w:r>
      <w:proofErr w:type="gramStart"/>
      <w:r w:rsidRPr="005916AD">
        <w:rPr>
          <w:sz w:val="28"/>
          <w:szCs w:val="28"/>
        </w:rPr>
        <w:t xml:space="preserve">Стороны освобождаются от ответственности за частичное или </w:t>
      </w:r>
      <w:r w:rsidRPr="005916AD">
        <w:rPr>
          <w:sz w:val="28"/>
          <w:szCs w:val="28"/>
        </w:rPr>
        <w:br/>
        <w:t>полное неисполнение обязательств по настоящему Договору, если неисполнение явилось следствием обстоятельств непреодолимой силы, таких как наводнение, пожар, землетрясение и другие стихийные бедствия, а также забастовки, правительственные постановления или распоряжения государственных органов, война или военные действия, возникших после заключения Договора, которые Сторона не могла ни предвидеть, ни предотвратить разумными мерами.</w:t>
      </w:r>
      <w:proofErr w:type="gramEnd"/>
    </w:p>
    <w:p w:rsidR="009730D7" w:rsidRPr="00F84460" w:rsidRDefault="009730D7" w:rsidP="009730D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84460">
        <w:rPr>
          <w:sz w:val="28"/>
          <w:szCs w:val="28"/>
        </w:rPr>
        <w:t>Наличие и продолжительность форс-мажорных обстоятельств должны быть документально подтверждены соответствующими уполномоченными компетентными органами власти в зависимости от характера форс-мажорных обстоятельств</w:t>
      </w:r>
      <w:r>
        <w:rPr>
          <w:sz w:val="28"/>
          <w:szCs w:val="28"/>
        </w:rPr>
        <w:t>.</w:t>
      </w:r>
    </w:p>
    <w:p w:rsidR="009730D7" w:rsidRPr="005916AD" w:rsidRDefault="009730D7" w:rsidP="009730D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5389C">
        <w:rPr>
          <w:b/>
          <w:sz w:val="28"/>
          <w:szCs w:val="28"/>
        </w:rPr>
        <w:t>5.2.</w:t>
      </w:r>
      <w:r w:rsidRPr="0075389C">
        <w:rPr>
          <w:b/>
          <w:sz w:val="28"/>
          <w:szCs w:val="28"/>
        </w:rPr>
        <w:tab/>
      </w:r>
      <w:r w:rsidRPr="005916AD">
        <w:rPr>
          <w:sz w:val="28"/>
          <w:szCs w:val="28"/>
        </w:rPr>
        <w:t xml:space="preserve">В случае возникновения обстоятельств непреодолимой силы срок </w:t>
      </w:r>
      <w:r w:rsidRPr="005916AD">
        <w:rPr>
          <w:sz w:val="28"/>
          <w:szCs w:val="28"/>
        </w:rPr>
        <w:br/>
        <w:t xml:space="preserve">выполнения обязательств по настоящему Договору отодвигается соразмерно времени, в течение которого действуют эти обстоятельства. Сторона, ссылающаяся на обстоятельства непреодолимой силы, обязана в течение трех </w:t>
      </w:r>
      <w:r>
        <w:rPr>
          <w:sz w:val="28"/>
          <w:szCs w:val="28"/>
        </w:rPr>
        <w:t xml:space="preserve">рабочих </w:t>
      </w:r>
      <w:r w:rsidRPr="005916AD">
        <w:rPr>
          <w:sz w:val="28"/>
          <w:szCs w:val="28"/>
        </w:rPr>
        <w:t>дней известить другую Сторону о возникновении этих обстоятельств.</w:t>
      </w:r>
    </w:p>
    <w:p w:rsidR="009730D7" w:rsidRPr="005916AD" w:rsidRDefault="009730D7" w:rsidP="009730D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5389C">
        <w:rPr>
          <w:b/>
          <w:bCs/>
          <w:sz w:val="28"/>
          <w:szCs w:val="28"/>
        </w:rPr>
        <w:t>5.3.</w:t>
      </w:r>
      <w:r w:rsidRPr="0075389C">
        <w:rPr>
          <w:b/>
          <w:bCs/>
          <w:sz w:val="28"/>
          <w:szCs w:val="28"/>
        </w:rPr>
        <w:tab/>
      </w:r>
      <w:r w:rsidRPr="005916AD">
        <w:rPr>
          <w:bCs/>
          <w:sz w:val="28"/>
          <w:szCs w:val="28"/>
        </w:rPr>
        <w:t xml:space="preserve">При прекращении действий обстоятельств непреодолимой силы </w:t>
      </w:r>
      <w:r w:rsidRPr="005916AD">
        <w:rPr>
          <w:bCs/>
          <w:sz w:val="28"/>
          <w:szCs w:val="28"/>
        </w:rPr>
        <w:br/>
      </w:r>
      <w:r w:rsidRPr="005916AD">
        <w:rPr>
          <w:sz w:val="28"/>
          <w:szCs w:val="28"/>
        </w:rPr>
        <w:t xml:space="preserve">Сторона, прекратившая исполнение обязательств по настоящему Договору, </w:t>
      </w:r>
      <w:r w:rsidRPr="005916AD">
        <w:rPr>
          <w:sz w:val="28"/>
          <w:szCs w:val="28"/>
        </w:rPr>
        <w:lastRenderedPageBreak/>
        <w:t>незамедлительно возобновляет их исполнение, о чем в трехдневный срок уведомляет другую Сторону.</w:t>
      </w:r>
    </w:p>
    <w:p w:rsidR="009730D7" w:rsidRPr="005916AD" w:rsidRDefault="009730D7" w:rsidP="009730D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9730D7" w:rsidRPr="005916AD" w:rsidRDefault="009730D7" w:rsidP="009730D7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5916AD">
        <w:rPr>
          <w:b/>
          <w:sz w:val="28"/>
          <w:szCs w:val="28"/>
        </w:rPr>
        <w:t>6. ЗАКЛЮЧИТЕЛЬНЫЕ ПОЛОЖЕНИЯ</w:t>
      </w:r>
    </w:p>
    <w:p w:rsidR="009730D7" w:rsidRPr="005916AD" w:rsidRDefault="009730D7" w:rsidP="009730D7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9730D7" w:rsidRPr="00F84460" w:rsidRDefault="009730D7" w:rsidP="009730D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5389C">
        <w:rPr>
          <w:b/>
          <w:sz w:val="28"/>
          <w:szCs w:val="28"/>
        </w:rPr>
        <w:t>6.1.</w:t>
      </w:r>
      <w:r w:rsidRPr="0075389C">
        <w:rPr>
          <w:b/>
          <w:sz w:val="28"/>
          <w:szCs w:val="28"/>
        </w:rPr>
        <w:tab/>
      </w:r>
      <w:r w:rsidRPr="005916AD">
        <w:rPr>
          <w:sz w:val="28"/>
          <w:szCs w:val="28"/>
        </w:rPr>
        <w:t>Настоящий Договор вступает в силу с момента его подписания Сторонами и действует до 31 декабря 2015 года</w:t>
      </w:r>
      <w:r>
        <w:rPr>
          <w:sz w:val="28"/>
          <w:szCs w:val="28"/>
        </w:rPr>
        <w:t xml:space="preserve">, </w:t>
      </w:r>
      <w:r w:rsidRPr="00F84460">
        <w:rPr>
          <w:sz w:val="28"/>
          <w:szCs w:val="28"/>
        </w:rPr>
        <w:t>а в части финансовых взаиморасчетов – до полного их завершения между Сторонами.</w:t>
      </w:r>
    </w:p>
    <w:p w:rsidR="009730D7" w:rsidRPr="005916AD" w:rsidRDefault="009730D7" w:rsidP="009730D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5389C">
        <w:rPr>
          <w:b/>
          <w:sz w:val="28"/>
          <w:szCs w:val="28"/>
        </w:rPr>
        <w:t>6.2.</w:t>
      </w:r>
      <w:r w:rsidRPr="0075389C">
        <w:rPr>
          <w:b/>
          <w:sz w:val="28"/>
          <w:szCs w:val="28"/>
        </w:rPr>
        <w:tab/>
      </w:r>
      <w:r w:rsidRPr="0075389C">
        <w:rPr>
          <w:sz w:val="28"/>
          <w:szCs w:val="28"/>
        </w:rPr>
        <w:t xml:space="preserve">Настоящий </w:t>
      </w:r>
      <w:proofErr w:type="gramStart"/>
      <w:r w:rsidRPr="0075389C">
        <w:rPr>
          <w:sz w:val="28"/>
          <w:szCs w:val="28"/>
        </w:rPr>
        <w:t>Договор</w:t>
      </w:r>
      <w:proofErr w:type="gramEnd"/>
      <w:r w:rsidRPr="0075389C">
        <w:rPr>
          <w:sz w:val="28"/>
          <w:szCs w:val="28"/>
        </w:rPr>
        <w:t xml:space="preserve"> может быть расторгнут в одностороннем порядке по</w:t>
      </w:r>
      <w:r w:rsidRPr="0075389C">
        <w:rPr>
          <w:b/>
          <w:sz w:val="28"/>
          <w:szCs w:val="28"/>
        </w:rPr>
        <w:t xml:space="preserve"> </w:t>
      </w:r>
      <w:r w:rsidRPr="005916AD">
        <w:rPr>
          <w:sz w:val="28"/>
          <w:szCs w:val="28"/>
        </w:rPr>
        <w:t xml:space="preserve">требованию любой из Сторон при условии письменного уведомления другой Стороны за 3 (Три) месяца. </w:t>
      </w:r>
    </w:p>
    <w:p w:rsidR="009730D7" w:rsidRPr="005916AD" w:rsidRDefault="009730D7" w:rsidP="009730D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5389C">
        <w:rPr>
          <w:b/>
          <w:sz w:val="28"/>
          <w:szCs w:val="28"/>
        </w:rPr>
        <w:t>6.3.</w:t>
      </w:r>
      <w:r w:rsidRPr="0075389C">
        <w:rPr>
          <w:b/>
          <w:sz w:val="28"/>
          <w:szCs w:val="28"/>
        </w:rPr>
        <w:tab/>
      </w:r>
      <w:r w:rsidRPr="005916AD">
        <w:rPr>
          <w:sz w:val="28"/>
          <w:szCs w:val="28"/>
        </w:rPr>
        <w:t xml:space="preserve">Изменение и дополнение условий настоящего Договора осуществляется по соглашению Сторон и оформляется дополнительными соглашениями. </w:t>
      </w:r>
    </w:p>
    <w:p w:rsidR="009730D7" w:rsidRPr="005916AD" w:rsidRDefault="009730D7" w:rsidP="009730D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5389C">
        <w:rPr>
          <w:b/>
          <w:sz w:val="28"/>
          <w:szCs w:val="28"/>
        </w:rPr>
        <w:t>6.4.</w:t>
      </w:r>
      <w:r w:rsidRPr="005916AD">
        <w:rPr>
          <w:sz w:val="28"/>
          <w:szCs w:val="28"/>
        </w:rPr>
        <w:tab/>
        <w:t xml:space="preserve">Права и обязанности Стороны по настоящему Договору не могут быть переданы третьим лицам без письменного согласия другой Стороны. </w:t>
      </w:r>
    </w:p>
    <w:p w:rsidR="009730D7" w:rsidRPr="005916AD" w:rsidRDefault="009730D7" w:rsidP="009730D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5389C">
        <w:rPr>
          <w:b/>
          <w:iCs/>
          <w:sz w:val="28"/>
          <w:szCs w:val="28"/>
        </w:rPr>
        <w:t>6.5.</w:t>
      </w:r>
      <w:r w:rsidRPr="005916AD">
        <w:rPr>
          <w:i/>
          <w:iCs/>
          <w:sz w:val="28"/>
          <w:szCs w:val="28"/>
        </w:rPr>
        <w:tab/>
      </w:r>
      <w:r w:rsidRPr="005916AD">
        <w:rPr>
          <w:sz w:val="28"/>
          <w:szCs w:val="28"/>
        </w:rPr>
        <w:t>Передача и использование Сторонами по настоящему договору информации, составляющей коммерческую тайну, и иных сведений конфиденциального характера осуществляется в соответствии с заключенным между Сторонами соглашением (договором) о конфиденциальности.</w:t>
      </w:r>
    </w:p>
    <w:p w:rsidR="009730D7" w:rsidRPr="00F84460" w:rsidRDefault="009730D7" w:rsidP="009730D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5389C">
        <w:rPr>
          <w:b/>
          <w:sz w:val="28"/>
          <w:szCs w:val="28"/>
        </w:rPr>
        <w:t>6.6.</w:t>
      </w:r>
      <w:r w:rsidRPr="005916AD">
        <w:rPr>
          <w:sz w:val="28"/>
          <w:szCs w:val="28"/>
        </w:rPr>
        <w:tab/>
      </w:r>
      <w:r w:rsidRPr="00F84460">
        <w:rPr>
          <w:sz w:val="28"/>
          <w:szCs w:val="28"/>
        </w:rPr>
        <w:t>Все споры, разногласия или требования, возникающие из настоящего договора или в связи с ним, в том числе касающиеся его исполнения, нарушения, прекращения или недействительности, подлежат разрешению в Третейском суде «Газпром» в соответствии с его Регламентом. Решение Третейского суда является окончательным.</w:t>
      </w:r>
      <w:r w:rsidRPr="00F84460">
        <w:rPr>
          <w:sz w:val="28"/>
          <w:szCs w:val="28"/>
        </w:rPr>
        <w:br/>
        <w:t>Стороны договорились до момента передачи спора на рассмотрение Третейского суда «Газпром» применять претензионный порядок урегулирования споров. Срок рассмотрения претензии  - не более 15 (пятнадцати) календарных дней с момента ее получения.</w:t>
      </w:r>
    </w:p>
    <w:p w:rsidR="009730D7" w:rsidRPr="005916AD" w:rsidRDefault="009730D7" w:rsidP="009730D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5389C">
        <w:rPr>
          <w:b/>
          <w:sz w:val="28"/>
          <w:szCs w:val="28"/>
        </w:rPr>
        <w:t>6.7.</w:t>
      </w:r>
      <w:r w:rsidRPr="005916AD">
        <w:rPr>
          <w:sz w:val="28"/>
          <w:szCs w:val="28"/>
        </w:rPr>
        <w:tab/>
        <w:t xml:space="preserve">Во всем остальном, не предусмотренном Договором, Стороны руководствуются действующим законодательством РФ. </w:t>
      </w:r>
    </w:p>
    <w:p w:rsidR="009730D7" w:rsidRPr="005916AD" w:rsidRDefault="009730D7" w:rsidP="009730D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5389C">
        <w:rPr>
          <w:b/>
          <w:sz w:val="28"/>
          <w:szCs w:val="28"/>
        </w:rPr>
        <w:t>6.8.</w:t>
      </w:r>
      <w:r w:rsidRPr="005916AD">
        <w:rPr>
          <w:sz w:val="28"/>
          <w:szCs w:val="28"/>
        </w:rPr>
        <w:t> </w:t>
      </w:r>
      <w:proofErr w:type="gramStart"/>
      <w:r w:rsidRPr="005916AD">
        <w:rPr>
          <w:sz w:val="28"/>
          <w:szCs w:val="28"/>
        </w:rPr>
        <w:t>В случае изменений в цепочке собственников Исполнителя, включая бенефициаров (в том числе конечных), и (или) в исполнительных органах Исполнителя последний представляет Заказчику в письменном виде информацию об изменениях, оформленную согласно Приложению № 8 к настоящему Договору (в том числе по адресу электронной почты ___________________) в течение 3 (трех) календарных дней после таких изменений с подтверждением соответствующими документами.</w:t>
      </w:r>
      <w:proofErr w:type="gramEnd"/>
    </w:p>
    <w:p w:rsidR="009730D7" w:rsidRPr="005916AD" w:rsidRDefault="009730D7" w:rsidP="009730D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5389C">
        <w:rPr>
          <w:b/>
          <w:sz w:val="28"/>
          <w:szCs w:val="28"/>
        </w:rPr>
        <w:t>6.9.</w:t>
      </w:r>
      <w:r w:rsidRPr="005916AD">
        <w:rPr>
          <w:sz w:val="28"/>
          <w:szCs w:val="28"/>
          <w:lang w:val="en-US"/>
        </w:rPr>
        <w:t> </w:t>
      </w:r>
      <w:r w:rsidRPr="005916AD">
        <w:rPr>
          <w:sz w:val="28"/>
          <w:szCs w:val="28"/>
        </w:rPr>
        <w:t xml:space="preserve">Заказчик вправе в одностороннем внесудебном порядке отказаться от исполнения Договора в случае невыполнения Исполнителем условий п. </w:t>
      </w:r>
      <w:r>
        <w:rPr>
          <w:sz w:val="28"/>
          <w:szCs w:val="28"/>
        </w:rPr>
        <w:t xml:space="preserve"> 6.8.</w:t>
      </w:r>
      <w:r w:rsidRPr="005916AD">
        <w:rPr>
          <w:sz w:val="28"/>
          <w:szCs w:val="28"/>
        </w:rPr>
        <w:t>. Договора. Настоящий договор считается расторгнутым с даты, указанной в Уведомлении Заказчика. Убытки Исполнителю не возмещаются.</w:t>
      </w:r>
    </w:p>
    <w:p w:rsidR="009730D7" w:rsidRPr="005916AD" w:rsidRDefault="009730D7" w:rsidP="009730D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5389C">
        <w:rPr>
          <w:b/>
          <w:sz w:val="28"/>
          <w:szCs w:val="28"/>
        </w:rPr>
        <w:t>6.10</w:t>
      </w:r>
      <w:r w:rsidRPr="005916AD">
        <w:rPr>
          <w:sz w:val="28"/>
          <w:szCs w:val="28"/>
        </w:rPr>
        <w:t>.</w:t>
      </w:r>
      <w:r w:rsidRPr="005916AD">
        <w:rPr>
          <w:sz w:val="28"/>
          <w:szCs w:val="28"/>
        </w:rPr>
        <w:tab/>
        <w:t>Настоящий Договор составлен в двух экземплярах, имеющих одинаковую юридическую силу, по одному экземпляру для каждой Стороны.</w:t>
      </w:r>
    </w:p>
    <w:p w:rsidR="009730D7" w:rsidRPr="005916AD" w:rsidRDefault="009730D7" w:rsidP="009730D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5389C">
        <w:rPr>
          <w:b/>
          <w:sz w:val="28"/>
          <w:szCs w:val="28"/>
        </w:rPr>
        <w:t>6.11.</w:t>
      </w:r>
      <w:r w:rsidRPr="005916AD">
        <w:rPr>
          <w:sz w:val="28"/>
          <w:szCs w:val="28"/>
        </w:rPr>
        <w:tab/>
        <w:t>К настоящему Договору прилагаются и являются его неотъемлемой частью:</w:t>
      </w:r>
    </w:p>
    <w:p w:rsidR="009730D7" w:rsidRPr="005916AD" w:rsidRDefault="009730D7" w:rsidP="009730D7">
      <w:pPr>
        <w:pStyle w:val="a3"/>
        <w:tabs>
          <w:tab w:val="left" w:pos="2127"/>
          <w:tab w:val="left" w:pos="2410"/>
        </w:tabs>
        <w:spacing w:before="0" w:beforeAutospacing="0" w:after="0" w:afterAutospacing="0"/>
        <w:jc w:val="both"/>
        <w:rPr>
          <w:sz w:val="28"/>
          <w:szCs w:val="28"/>
        </w:rPr>
      </w:pPr>
      <w:r w:rsidRPr="005916AD">
        <w:rPr>
          <w:sz w:val="28"/>
          <w:szCs w:val="28"/>
        </w:rPr>
        <w:t>Приложение</w:t>
      </w:r>
      <w:r w:rsidRPr="005916AD">
        <w:rPr>
          <w:sz w:val="28"/>
          <w:szCs w:val="28"/>
          <w:lang w:val="en-US"/>
        </w:rPr>
        <w:t> </w:t>
      </w:r>
      <w:r w:rsidRPr="005916AD">
        <w:rPr>
          <w:sz w:val="28"/>
          <w:szCs w:val="28"/>
        </w:rPr>
        <w:t>№1</w:t>
      </w:r>
      <w:r w:rsidRPr="005916AD">
        <w:rPr>
          <w:sz w:val="28"/>
          <w:szCs w:val="28"/>
        </w:rPr>
        <w:tab/>
        <w:t>–</w:t>
      </w:r>
      <w:r w:rsidRPr="005916AD">
        <w:rPr>
          <w:sz w:val="28"/>
          <w:szCs w:val="28"/>
        </w:rPr>
        <w:tab/>
        <w:t xml:space="preserve">Техническое задание </w:t>
      </w:r>
      <w:r w:rsidRPr="005916AD">
        <w:rPr>
          <w:bCs/>
          <w:color w:val="000000"/>
          <w:spacing w:val="-2"/>
          <w:sz w:val="28"/>
          <w:szCs w:val="28"/>
        </w:rPr>
        <w:t xml:space="preserve">на выполнение работ </w:t>
      </w:r>
      <w:r w:rsidRPr="005916AD">
        <w:rPr>
          <w:sz w:val="28"/>
          <w:szCs w:val="28"/>
        </w:rPr>
        <w:t>по контролю качества и приемке – на 2 (двух) листах.</w:t>
      </w:r>
    </w:p>
    <w:p w:rsidR="009730D7" w:rsidRPr="005916AD" w:rsidRDefault="009730D7" w:rsidP="009730D7">
      <w:pPr>
        <w:pStyle w:val="a3"/>
        <w:tabs>
          <w:tab w:val="left" w:pos="2127"/>
          <w:tab w:val="left" w:pos="2410"/>
        </w:tabs>
        <w:spacing w:before="0" w:beforeAutospacing="0" w:after="0" w:afterAutospacing="0"/>
        <w:jc w:val="both"/>
        <w:rPr>
          <w:sz w:val="28"/>
          <w:szCs w:val="28"/>
        </w:rPr>
      </w:pPr>
      <w:r w:rsidRPr="005916AD">
        <w:rPr>
          <w:sz w:val="28"/>
          <w:szCs w:val="28"/>
        </w:rPr>
        <w:lastRenderedPageBreak/>
        <w:t>Приложение</w:t>
      </w:r>
      <w:r w:rsidRPr="005916AD">
        <w:rPr>
          <w:sz w:val="28"/>
          <w:szCs w:val="28"/>
          <w:lang w:val="en-US"/>
        </w:rPr>
        <w:t> </w:t>
      </w:r>
      <w:r w:rsidRPr="005916AD">
        <w:rPr>
          <w:sz w:val="28"/>
          <w:szCs w:val="28"/>
        </w:rPr>
        <w:t>№2</w:t>
      </w:r>
      <w:r w:rsidRPr="005916AD">
        <w:rPr>
          <w:sz w:val="28"/>
          <w:szCs w:val="28"/>
        </w:rPr>
        <w:tab/>
        <w:t>–</w:t>
      </w:r>
      <w:r w:rsidRPr="005916AD">
        <w:rPr>
          <w:sz w:val="28"/>
          <w:szCs w:val="28"/>
        </w:rPr>
        <w:tab/>
        <w:t>Перечень Специализированных ремонтных предприятий (СРП) и номенклатура оборудования, подлежащего контролю качества и приемке на СРП на 2 (</w:t>
      </w:r>
      <w:r>
        <w:rPr>
          <w:sz w:val="28"/>
          <w:szCs w:val="28"/>
        </w:rPr>
        <w:t>двух</w:t>
      </w:r>
      <w:r w:rsidRPr="005916AD">
        <w:rPr>
          <w:sz w:val="28"/>
          <w:szCs w:val="28"/>
        </w:rPr>
        <w:t>) листах.</w:t>
      </w:r>
    </w:p>
    <w:p w:rsidR="009730D7" w:rsidRPr="005916AD" w:rsidRDefault="009730D7" w:rsidP="009730D7">
      <w:pPr>
        <w:pStyle w:val="a3"/>
        <w:tabs>
          <w:tab w:val="left" w:pos="2127"/>
          <w:tab w:val="left" w:pos="2410"/>
        </w:tabs>
        <w:spacing w:before="0" w:beforeAutospacing="0" w:after="0" w:afterAutospacing="0"/>
        <w:jc w:val="both"/>
        <w:rPr>
          <w:sz w:val="28"/>
          <w:szCs w:val="28"/>
        </w:rPr>
      </w:pPr>
      <w:r w:rsidRPr="005916AD">
        <w:rPr>
          <w:sz w:val="28"/>
          <w:szCs w:val="28"/>
        </w:rPr>
        <w:t>Приложение №3</w:t>
      </w:r>
      <w:r w:rsidRPr="005916AD">
        <w:rPr>
          <w:sz w:val="28"/>
          <w:szCs w:val="28"/>
        </w:rPr>
        <w:tab/>
        <w:t>–</w:t>
      </w:r>
      <w:r w:rsidRPr="005916AD">
        <w:rPr>
          <w:sz w:val="28"/>
          <w:szCs w:val="28"/>
        </w:rPr>
        <w:tab/>
        <w:t>Протокол согласования стоимости работ по контролю качества и приемке единицы оборудования между Исполнителем и Заказчиком, на 1 (Одном) листе;</w:t>
      </w:r>
    </w:p>
    <w:p w:rsidR="009730D7" w:rsidRPr="005916AD" w:rsidRDefault="009730D7" w:rsidP="009730D7">
      <w:pPr>
        <w:pStyle w:val="a3"/>
        <w:tabs>
          <w:tab w:val="left" w:pos="2127"/>
          <w:tab w:val="left" w:pos="2410"/>
        </w:tabs>
        <w:spacing w:before="0" w:beforeAutospacing="0" w:after="0" w:afterAutospacing="0"/>
        <w:jc w:val="both"/>
        <w:rPr>
          <w:sz w:val="28"/>
          <w:szCs w:val="28"/>
        </w:rPr>
      </w:pPr>
      <w:r w:rsidRPr="005916AD">
        <w:rPr>
          <w:sz w:val="28"/>
          <w:szCs w:val="28"/>
        </w:rPr>
        <w:t>Приложение</w:t>
      </w:r>
      <w:r w:rsidRPr="005916AD">
        <w:rPr>
          <w:sz w:val="28"/>
          <w:szCs w:val="28"/>
          <w:lang w:val="en-US"/>
        </w:rPr>
        <w:t> </w:t>
      </w:r>
      <w:r w:rsidRPr="005916AD">
        <w:rPr>
          <w:sz w:val="28"/>
          <w:szCs w:val="28"/>
        </w:rPr>
        <w:t>№4</w:t>
      </w:r>
      <w:r w:rsidRPr="005916AD">
        <w:rPr>
          <w:sz w:val="28"/>
          <w:szCs w:val="28"/>
        </w:rPr>
        <w:tab/>
        <w:t>–</w:t>
      </w:r>
      <w:r w:rsidRPr="005916AD">
        <w:rPr>
          <w:sz w:val="28"/>
          <w:szCs w:val="28"/>
        </w:rPr>
        <w:tab/>
      </w:r>
      <w:r>
        <w:rPr>
          <w:sz w:val="28"/>
          <w:szCs w:val="28"/>
        </w:rPr>
        <w:t>Образец</w:t>
      </w:r>
      <w:r w:rsidRPr="005916AD">
        <w:rPr>
          <w:sz w:val="28"/>
          <w:szCs w:val="28"/>
        </w:rPr>
        <w:t xml:space="preserve"> Акта выполненных работ на 1 (одном) листе.</w:t>
      </w:r>
    </w:p>
    <w:p w:rsidR="009730D7" w:rsidRPr="005916AD" w:rsidRDefault="009730D7" w:rsidP="009730D7">
      <w:pPr>
        <w:pStyle w:val="a3"/>
        <w:tabs>
          <w:tab w:val="left" w:pos="2127"/>
          <w:tab w:val="left" w:pos="2410"/>
        </w:tabs>
        <w:spacing w:before="0" w:beforeAutospacing="0" w:after="0" w:afterAutospacing="0"/>
        <w:rPr>
          <w:sz w:val="28"/>
          <w:szCs w:val="28"/>
        </w:rPr>
      </w:pPr>
      <w:r w:rsidRPr="005916AD">
        <w:rPr>
          <w:sz w:val="28"/>
          <w:szCs w:val="28"/>
        </w:rPr>
        <w:t>Приложение №5</w:t>
      </w:r>
      <w:r w:rsidRPr="005916AD">
        <w:rPr>
          <w:sz w:val="28"/>
          <w:szCs w:val="28"/>
        </w:rPr>
        <w:tab/>
        <w:t>–</w:t>
      </w:r>
      <w:r w:rsidRPr="005916AD">
        <w:rPr>
          <w:sz w:val="28"/>
          <w:szCs w:val="28"/>
        </w:rPr>
        <w:tab/>
      </w:r>
      <w:r>
        <w:rPr>
          <w:sz w:val="28"/>
          <w:szCs w:val="28"/>
        </w:rPr>
        <w:t>Образец</w:t>
      </w:r>
      <w:r w:rsidRPr="005916AD">
        <w:rPr>
          <w:sz w:val="28"/>
          <w:szCs w:val="28"/>
        </w:rPr>
        <w:t xml:space="preserve"> Дополнительного соглашения на 1 (Одном) листе.</w:t>
      </w:r>
    </w:p>
    <w:p w:rsidR="009730D7" w:rsidRPr="005916AD" w:rsidRDefault="009730D7" w:rsidP="009730D7">
      <w:pPr>
        <w:pStyle w:val="a3"/>
        <w:tabs>
          <w:tab w:val="left" w:pos="2127"/>
          <w:tab w:val="left" w:pos="2410"/>
        </w:tabs>
        <w:spacing w:before="0" w:beforeAutospacing="0" w:after="0" w:afterAutospacing="0"/>
        <w:rPr>
          <w:sz w:val="28"/>
          <w:szCs w:val="28"/>
        </w:rPr>
      </w:pPr>
      <w:r w:rsidRPr="005916AD">
        <w:rPr>
          <w:sz w:val="28"/>
          <w:szCs w:val="28"/>
        </w:rPr>
        <w:t>Приложение №6</w:t>
      </w:r>
      <w:r w:rsidRPr="005916AD">
        <w:rPr>
          <w:sz w:val="28"/>
          <w:szCs w:val="28"/>
        </w:rPr>
        <w:tab/>
        <w:t>–</w:t>
      </w:r>
      <w:r w:rsidRPr="005916AD">
        <w:rPr>
          <w:sz w:val="28"/>
          <w:szCs w:val="28"/>
        </w:rPr>
        <w:tab/>
      </w:r>
      <w:r>
        <w:rPr>
          <w:sz w:val="28"/>
          <w:szCs w:val="28"/>
        </w:rPr>
        <w:t>Образец</w:t>
      </w:r>
      <w:r w:rsidRPr="005916AD">
        <w:rPr>
          <w:sz w:val="28"/>
          <w:szCs w:val="28"/>
        </w:rPr>
        <w:t xml:space="preserve"> Спецификации по контролю качества и приемке оборудования на 1 (Одном) листе. </w:t>
      </w:r>
    </w:p>
    <w:p w:rsidR="009730D7" w:rsidRPr="005916AD" w:rsidRDefault="009730D7" w:rsidP="009730D7">
      <w:pPr>
        <w:pStyle w:val="a3"/>
        <w:tabs>
          <w:tab w:val="left" w:pos="2127"/>
          <w:tab w:val="left" w:pos="2410"/>
        </w:tabs>
        <w:spacing w:before="0" w:beforeAutospacing="0" w:after="0" w:afterAutospacing="0"/>
        <w:jc w:val="both"/>
        <w:rPr>
          <w:sz w:val="28"/>
          <w:szCs w:val="28"/>
        </w:rPr>
      </w:pPr>
      <w:r w:rsidRPr="005916AD">
        <w:rPr>
          <w:sz w:val="28"/>
          <w:szCs w:val="28"/>
        </w:rPr>
        <w:t>Приложение №7</w:t>
      </w:r>
      <w:r w:rsidRPr="005916AD">
        <w:rPr>
          <w:sz w:val="28"/>
          <w:szCs w:val="28"/>
        </w:rPr>
        <w:tab/>
        <w:t>–</w:t>
      </w:r>
      <w:r w:rsidRPr="005916AD">
        <w:rPr>
          <w:sz w:val="28"/>
          <w:szCs w:val="28"/>
        </w:rPr>
        <w:tab/>
      </w:r>
      <w:r>
        <w:rPr>
          <w:sz w:val="28"/>
          <w:szCs w:val="28"/>
        </w:rPr>
        <w:t>Образец</w:t>
      </w:r>
      <w:r w:rsidRPr="005916AD">
        <w:rPr>
          <w:sz w:val="28"/>
          <w:szCs w:val="28"/>
        </w:rPr>
        <w:t xml:space="preserve"> Справки на 1 (Одном) листе.</w:t>
      </w:r>
    </w:p>
    <w:p w:rsidR="009730D7" w:rsidRPr="005916AD" w:rsidRDefault="009730D7" w:rsidP="009730D7">
      <w:pPr>
        <w:pStyle w:val="a3"/>
        <w:tabs>
          <w:tab w:val="left" w:pos="2127"/>
          <w:tab w:val="left" w:pos="2410"/>
        </w:tabs>
        <w:spacing w:before="0" w:beforeAutospacing="0" w:after="0" w:afterAutospacing="0"/>
        <w:jc w:val="both"/>
        <w:rPr>
          <w:sz w:val="28"/>
          <w:szCs w:val="28"/>
        </w:rPr>
      </w:pPr>
      <w:r w:rsidRPr="005916AD">
        <w:rPr>
          <w:sz w:val="28"/>
          <w:szCs w:val="28"/>
        </w:rPr>
        <w:t>Приложение №8</w:t>
      </w:r>
      <w:r w:rsidRPr="005916AD">
        <w:rPr>
          <w:sz w:val="28"/>
          <w:szCs w:val="28"/>
        </w:rPr>
        <w:tab/>
        <w:t>–</w:t>
      </w:r>
      <w:r w:rsidRPr="005916AD">
        <w:rPr>
          <w:sz w:val="28"/>
          <w:szCs w:val="28"/>
        </w:rPr>
        <w:tab/>
        <w:t>Образец «Информация о цепочке собственников контрагента, включая бенефициаров (в том числе конечных)» на 1 (Одном) листе.</w:t>
      </w:r>
    </w:p>
    <w:p w:rsidR="009730D7" w:rsidRDefault="009730D7" w:rsidP="009730D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9730D7" w:rsidRPr="00DC6FF5" w:rsidRDefault="009730D7" w:rsidP="009730D7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DC6FF5">
        <w:rPr>
          <w:b/>
          <w:bCs/>
          <w:sz w:val="28"/>
          <w:szCs w:val="28"/>
        </w:rPr>
        <w:t>7.</w:t>
      </w:r>
      <w:r>
        <w:rPr>
          <w:b/>
          <w:bCs/>
          <w:sz w:val="28"/>
          <w:szCs w:val="28"/>
        </w:rPr>
        <w:tab/>
      </w:r>
      <w:r w:rsidRPr="00DC6FF5">
        <w:rPr>
          <w:b/>
          <w:bCs/>
          <w:sz w:val="28"/>
          <w:szCs w:val="28"/>
        </w:rPr>
        <w:t>ЮРИДИЧЕСКИЕ АДРЕСА И</w:t>
      </w:r>
    </w:p>
    <w:p w:rsidR="009730D7" w:rsidRPr="00DC6FF5" w:rsidRDefault="009730D7" w:rsidP="009730D7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DC6FF5">
        <w:rPr>
          <w:b/>
          <w:bCs/>
          <w:sz w:val="28"/>
          <w:szCs w:val="28"/>
        </w:rPr>
        <w:t>БАНКОВСКИЕ РЕКВИЗИТЫ СТОРОН</w:t>
      </w:r>
    </w:p>
    <w:p w:rsidR="009730D7" w:rsidRPr="00DC6FF5" w:rsidRDefault="009730D7" w:rsidP="009730D7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9730D7" w:rsidRPr="00DC6FF5" w:rsidRDefault="009730D7" w:rsidP="009730D7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DC6FF5">
        <w:rPr>
          <w:b/>
          <w:bCs/>
          <w:sz w:val="28"/>
          <w:szCs w:val="28"/>
        </w:rPr>
        <w:t xml:space="preserve">         ЗАКАЗЧИК                                                 ИСПОЛНИТЕЛЬ</w:t>
      </w:r>
    </w:p>
    <w:tbl>
      <w:tblPr>
        <w:tblW w:w="10031" w:type="dxa"/>
        <w:tblLook w:val="0000"/>
      </w:tblPr>
      <w:tblGrid>
        <w:gridCol w:w="250"/>
        <w:gridCol w:w="4718"/>
        <w:gridCol w:w="280"/>
        <w:gridCol w:w="4322"/>
        <w:gridCol w:w="461"/>
      </w:tblGrid>
      <w:tr w:rsidR="009730D7" w:rsidRPr="00CA4044" w:rsidTr="009A6A3A">
        <w:trPr>
          <w:gridAfter w:val="1"/>
          <w:wAfter w:w="461" w:type="dxa"/>
          <w:trHeight w:val="3121"/>
        </w:trPr>
        <w:tc>
          <w:tcPr>
            <w:tcW w:w="4968" w:type="dxa"/>
            <w:gridSpan w:val="2"/>
          </w:tcPr>
          <w:p w:rsidR="009730D7" w:rsidRDefault="009730D7" w:rsidP="009A6A3A">
            <w:pPr>
              <w:rPr>
                <w:bCs/>
              </w:rPr>
            </w:pPr>
            <w:r w:rsidRPr="00DC2F75">
              <w:rPr>
                <w:b/>
              </w:rPr>
              <w:t>Общество с ограниченной ответственностью</w:t>
            </w:r>
            <w:r w:rsidRPr="00DC2F75">
              <w:rPr>
                <w:b/>
                <w:bCs/>
              </w:rPr>
              <w:t xml:space="preserve"> «Газпром </w:t>
            </w:r>
            <w:proofErr w:type="spellStart"/>
            <w:r w:rsidRPr="00DC2F75">
              <w:rPr>
                <w:b/>
                <w:bCs/>
              </w:rPr>
              <w:t>центрремонт</w:t>
            </w:r>
            <w:proofErr w:type="spellEnd"/>
            <w:r w:rsidRPr="00DC2F75">
              <w:rPr>
                <w:b/>
                <w:bCs/>
              </w:rPr>
              <w:t>»</w:t>
            </w:r>
          </w:p>
          <w:p w:rsidR="009730D7" w:rsidRDefault="009730D7" w:rsidP="009A6A3A">
            <w:pPr>
              <w:rPr>
                <w:bCs/>
              </w:rPr>
            </w:pPr>
            <w:r>
              <w:rPr>
                <w:b/>
                <w:bCs/>
              </w:rPr>
              <w:t>Место нахождения</w:t>
            </w:r>
            <w:r w:rsidRPr="00DC2F75">
              <w:rPr>
                <w:bCs/>
              </w:rPr>
              <w:t xml:space="preserve">: </w:t>
            </w:r>
            <w:proofErr w:type="gramStart"/>
            <w:r w:rsidRPr="00DC2F75">
              <w:rPr>
                <w:bCs/>
              </w:rPr>
              <w:t>Российская Федерация, 141100, Московская область, г. Щелково, ул. Московская, д. 1</w:t>
            </w:r>
            <w:proofErr w:type="gramEnd"/>
          </w:p>
          <w:p w:rsidR="009730D7" w:rsidRDefault="009730D7" w:rsidP="009A6A3A">
            <w:pPr>
              <w:rPr>
                <w:bCs/>
              </w:rPr>
            </w:pPr>
            <w:r w:rsidRPr="00DC2F75">
              <w:rPr>
                <w:b/>
                <w:bCs/>
              </w:rPr>
              <w:t>ОГРН:</w:t>
            </w:r>
            <w:r w:rsidRPr="00DC2F75">
              <w:rPr>
                <w:bCs/>
              </w:rPr>
              <w:t xml:space="preserve"> 1085050006766</w:t>
            </w:r>
          </w:p>
          <w:p w:rsidR="009730D7" w:rsidRDefault="009730D7" w:rsidP="009A6A3A">
            <w:pPr>
              <w:rPr>
                <w:bCs/>
              </w:rPr>
            </w:pPr>
            <w:r w:rsidRPr="00DC2F75">
              <w:rPr>
                <w:b/>
                <w:bCs/>
              </w:rPr>
              <w:t xml:space="preserve">ИНН </w:t>
            </w:r>
            <w:r w:rsidRPr="00DC2F75">
              <w:rPr>
                <w:bCs/>
              </w:rPr>
              <w:t xml:space="preserve">5050073540; </w:t>
            </w:r>
            <w:r w:rsidRPr="00DC2F75">
              <w:rPr>
                <w:b/>
                <w:bCs/>
              </w:rPr>
              <w:t>КПП</w:t>
            </w:r>
            <w:r w:rsidRPr="00DC2F75">
              <w:rPr>
                <w:bCs/>
              </w:rPr>
              <w:t xml:space="preserve"> 99</w:t>
            </w:r>
            <w:r>
              <w:rPr>
                <w:bCs/>
              </w:rPr>
              <w:t>72</w:t>
            </w:r>
            <w:r w:rsidRPr="00DC2F75">
              <w:rPr>
                <w:bCs/>
              </w:rPr>
              <w:t>50001</w:t>
            </w:r>
          </w:p>
          <w:p w:rsidR="009730D7" w:rsidRDefault="009730D7" w:rsidP="009A6A3A">
            <w:pPr>
              <w:ind w:right="57"/>
              <w:jc w:val="both"/>
              <w:rPr>
                <w:bCs/>
              </w:rPr>
            </w:pPr>
            <w:proofErr w:type="gramStart"/>
            <w:r w:rsidRPr="00DC2F75">
              <w:rPr>
                <w:b/>
                <w:bCs/>
              </w:rPr>
              <w:t>Р</w:t>
            </w:r>
            <w:proofErr w:type="gramEnd"/>
            <w:r w:rsidRPr="00DC2F75">
              <w:rPr>
                <w:b/>
                <w:bCs/>
              </w:rPr>
              <w:t>/С</w:t>
            </w:r>
            <w:r w:rsidRPr="00DC2F75">
              <w:rPr>
                <w:bCs/>
              </w:rPr>
              <w:t>: 40702810592000000179</w:t>
            </w:r>
          </w:p>
          <w:p w:rsidR="009730D7" w:rsidRDefault="009730D7" w:rsidP="009A6A3A">
            <w:pPr>
              <w:pStyle w:val="a4"/>
              <w:ind w:right="57"/>
              <w:jc w:val="both"/>
              <w:rPr>
                <w:bCs/>
                <w:w w:val="100"/>
                <w:sz w:val="24"/>
              </w:rPr>
            </w:pPr>
            <w:r w:rsidRPr="00DC2F75">
              <w:rPr>
                <w:bCs/>
                <w:w w:val="100"/>
                <w:sz w:val="24"/>
              </w:rPr>
              <w:t>Банк: ГПБ (ОАО)  г. Москва</w:t>
            </w:r>
          </w:p>
          <w:p w:rsidR="009730D7" w:rsidRDefault="009730D7" w:rsidP="009A6A3A">
            <w:pPr>
              <w:pStyle w:val="a4"/>
              <w:ind w:right="57"/>
              <w:jc w:val="both"/>
              <w:rPr>
                <w:bCs/>
                <w:w w:val="100"/>
                <w:sz w:val="24"/>
              </w:rPr>
            </w:pPr>
            <w:r w:rsidRPr="00DC2F75">
              <w:rPr>
                <w:b/>
                <w:bCs/>
                <w:w w:val="100"/>
                <w:sz w:val="24"/>
              </w:rPr>
              <w:t>БИК:</w:t>
            </w:r>
            <w:r w:rsidRPr="00DC2F75">
              <w:rPr>
                <w:bCs/>
                <w:w w:val="100"/>
                <w:sz w:val="24"/>
              </w:rPr>
              <w:t xml:space="preserve"> 044525823;</w:t>
            </w:r>
          </w:p>
          <w:p w:rsidR="009730D7" w:rsidRDefault="009730D7" w:rsidP="009A6A3A">
            <w:pPr>
              <w:rPr>
                <w:bCs/>
              </w:rPr>
            </w:pPr>
            <w:r w:rsidRPr="00DC2F75">
              <w:rPr>
                <w:b/>
                <w:bCs/>
              </w:rPr>
              <w:t>К/С</w:t>
            </w:r>
            <w:r w:rsidRPr="00DC2F75">
              <w:rPr>
                <w:bCs/>
              </w:rPr>
              <w:t xml:space="preserve"> 30101810200000000823;</w:t>
            </w:r>
          </w:p>
          <w:p w:rsidR="009730D7" w:rsidRDefault="009730D7" w:rsidP="009A6A3A">
            <w:pPr>
              <w:ind w:right="-68"/>
              <w:jc w:val="both"/>
              <w:rPr>
                <w:bCs/>
              </w:rPr>
            </w:pPr>
            <w:r w:rsidRPr="00DC2F75">
              <w:rPr>
                <w:b/>
                <w:bCs/>
              </w:rPr>
              <w:t>ОКПО:</w:t>
            </w:r>
            <w:r w:rsidRPr="00DC2F75">
              <w:rPr>
                <w:bCs/>
              </w:rPr>
              <w:t xml:space="preserve"> 86732184 </w:t>
            </w:r>
          </w:p>
          <w:p w:rsidR="009730D7" w:rsidRDefault="009730D7" w:rsidP="009A6A3A">
            <w:pPr>
              <w:pStyle w:val="a4"/>
              <w:tabs>
                <w:tab w:val="clear" w:pos="4677"/>
                <w:tab w:val="clear" w:pos="9355"/>
              </w:tabs>
              <w:ind w:right="57"/>
              <w:jc w:val="both"/>
              <w:rPr>
                <w:bCs/>
                <w:w w:val="100"/>
                <w:sz w:val="24"/>
              </w:rPr>
            </w:pPr>
            <w:r w:rsidRPr="00DC2F75">
              <w:rPr>
                <w:b/>
                <w:bCs/>
                <w:w w:val="100"/>
                <w:sz w:val="24"/>
              </w:rPr>
              <w:t>ОКАТО</w:t>
            </w:r>
            <w:r w:rsidRPr="00DC2F75">
              <w:rPr>
                <w:bCs/>
                <w:w w:val="100"/>
                <w:sz w:val="24"/>
              </w:rPr>
              <w:t>: 46259501000</w:t>
            </w:r>
          </w:p>
          <w:p w:rsidR="009730D7" w:rsidRDefault="009730D7" w:rsidP="009A6A3A">
            <w:pPr>
              <w:ind w:right="57"/>
              <w:jc w:val="both"/>
              <w:rPr>
                <w:bCs/>
              </w:rPr>
            </w:pPr>
            <w:r w:rsidRPr="00DC2F75">
              <w:rPr>
                <w:bCs/>
              </w:rPr>
              <w:sym w:font="Wingdings 2" w:char="F027"/>
            </w:r>
            <w:r w:rsidRPr="00DC2F75">
              <w:rPr>
                <w:bCs/>
              </w:rPr>
              <w:t xml:space="preserve"> </w:t>
            </w:r>
            <w:r>
              <w:rPr>
                <w:bCs/>
              </w:rPr>
              <w:t xml:space="preserve">(499) 580-45-80 </w:t>
            </w:r>
            <w:r w:rsidRPr="00DC2F75">
              <w:rPr>
                <w:bCs/>
              </w:rPr>
              <w:t xml:space="preserve"> </w:t>
            </w:r>
          </w:p>
          <w:p w:rsidR="009730D7" w:rsidRPr="006F3F3A" w:rsidRDefault="009730D7" w:rsidP="009A6A3A">
            <w:pPr>
              <w:pStyle w:val="a4"/>
              <w:ind w:right="57"/>
              <w:jc w:val="both"/>
              <w:rPr>
                <w:sz w:val="26"/>
                <w:szCs w:val="26"/>
              </w:rPr>
            </w:pPr>
            <w:r w:rsidRPr="00DC2F75">
              <w:rPr>
                <w:bCs/>
                <w:w w:val="100"/>
                <w:sz w:val="24"/>
              </w:rPr>
              <w:t>факс: (49</w:t>
            </w:r>
            <w:r>
              <w:rPr>
                <w:bCs/>
                <w:w w:val="100"/>
                <w:sz w:val="24"/>
              </w:rPr>
              <w:t>6</w:t>
            </w:r>
            <w:r w:rsidRPr="00DC2F75">
              <w:rPr>
                <w:bCs/>
                <w:w w:val="100"/>
                <w:sz w:val="24"/>
              </w:rPr>
              <w:t>) 567-10-55</w:t>
            </w:r>
          </w:p>
          <w:p w:rsidR="009730D7" w:rsidRPr="00EE4083" w:rsidRDefault="009730D7" w:rsidP="009A6A3A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602" w:type="dxa"/>
            <w:gridSpan w:val="2"/>
          </w:tcPr>
          <w:p w:rsidR="009730D7" w:rsidRDefault="009730D7" w:rsidP="009A6A3A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__________________________________</w:t>
            </w:r>
          </w:p>
          <w:p w:rsidR="009730D7" w:rsidRDefault="009730D7" w:rsidP="009A6A3A">
            <w:pPr>
              <w:rPr>
                <w:color w:val="000000"/>
              </w:rPr>
            </w:pPr>
            <w:r>
              <w:rPr>
                <w:b/>
                <w:color w:val="000000"/>
              </w:rPr>
              <w:t>Юридический а</w:t>
            </w:r>
            <w:r w:rsidRPr="003176DF">
              <w:rPr>
                <w:b/>
                <w:color w:val="000000"/>
              </w:rPr>
              <w:t>дрес:</w:t>
            </w:r>
            <w:r w:rsidRPr="003176D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_______________</w:t>
            </w:r>
          </w:p>
          <w:p w:rsidR="009730D7" w:rsidRDefault="009730D7" w:rsidP="009A6A3A">
            <w:pPr>
              <w:rPr>
                <w:color w:val="000000"/>
              </w:rPr>
            </w:pPr>
            <w:r w:rsidRPr="003176DF">
              <w:rPr>
                <w:b/>
                <w:color w:val="000000"/>
              </w:rPr>
              <w:t>Почтовый адрес:</w:t>
            </w:r>
            <w:r w:rsidRPr="003176D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___________________</w:t>
            </w:r>
          </w:p>
          <w:p w:rsidR="009730D7" w:rsidRDefault="009730D7" w:rsidP="009A6A3A">
            <w:pPr>
              <w:rPr>
                <w:color w:val="000000"/>
              </w:rPr>
            </w:pPr>
            <w:r w:rsidRPr="003176DF">
              <w:rPr>
                <w:b/>
                <w:color w:val="000000"/>
              </w:rPr>
              <w:t>ИНН</w:t>
            </w:r>
            <w:r w:rsidRPr="003176D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_____________</w:t>
            </w:r>
          </w:p>
          <w:p w:rsidR="009730D7" w:rsidRDefault="009730D7" w:rsidP="009A6A3A">
            <w:pPr>
              <w:rPr>
                <w:b/>
                <w:color w:val="000000"/>
              </w:rPr>
            </w:pPr>
            <w:r w:rsidRPr="003176DF">
              <w:rPr>
                <w:b/>
                <w:color w:val="000000"/>
              </w:rPr>
              <w:t>КПП</w:t>
            </w:r>
            <w:r w:rsidRPr="003176D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_____________</w:t>
            </w:r>
          </w:p>
          <w:p w:rsidR="009730D7" w:rsidRDefault="009730D7" w:rsidP="009A6A3A">
            <w:pPr>
              <w:rPr>
                <w:b/>
                <w:color w:val="000000"/>
              </w:rPr>
            </w:pPr>
            <w:proofErr w:type="gramStart"/>
            <w:r w:rsidRPr="003176DF">
              <w:rPr>
                <w:b/>
                <w:color w:val="000000"/>
              </w:rPr>
              <w:t>Р</w:t>
            </w:r>
            <w:proofErr w:type="gramEnd"/>
            <w:r w:rsidRPr="003176DF">
              <w:rPr>
                <w:b/>
                <w:color w:val="000000"/>
              </w:rPr>
              <w:t>/</w:t>
            </w:r>
            <w:r>
              <w:rPr>
                <w:b/>
                <w:color w:val="000000"/>
              </w:rPr>
              <w:t>с</w:t>
            </w:r>
            <w:r w:rsidRPr="003176DF">
              <w:rPr>
                <w:b/>
                <w:color w:val="000000"/>
              </w:rPr>
              <w:t xml:space="preserve">: </w:t>
            </w:r>
            <w:r>
              <w:rPr>
                <w:color w:val="000000"/>
              </w:rPr>
              <w:t>______________</w:t>
            </w:r>
          </w:p>
          <w:p w:rsidR="009730D7" w:rsidRDefault="009730D7" w:rsidP="009A6A3A">
            <w:pPr>
              <w:rPr>
                <w:color w:val="000000"/>
              </w:rPr>
            </w:pPr>
            <w:r w:rsidRPr="003176DF">
              <w:rPr>
                <w:b/>
                <w:color w:val="000000"/>
              </w:rPr>
              <w:t>Банк:</w:t>
            </w:r>
            <w:r w:rsidRPr="003176D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_____________________</w:t>
            </w:r>
          </w:p>
          <w:p w:rsidR="009730D7" w:rsidRDefault="009730D7" w:rsidP="009A6A3A">
            <w:pPr>
              <w:rPr>
                <w:color w:val="000000"/>
              </w:rPr>
            </w:pPr>
            <w:r w:rsidRPr="003176DF">
              <w:rPr>
                <w:b/>
                <w:color w:val="000000"/>
              </w:rPr>
              <w:t>БИК:</w:t>
            </w:r>
            <w:r w:rsidRPr="003176DF">
              <w:rPr>
                <w:color w:val="000000"/>
              </w:rPr>
              <w:t xml:space="preserve">  </w:t>
            </w:r>
            <w:r>
              <w:rPr>
                <w:color w:val="000000"/>
              </w:rPr>
              <w:t>_____________________</w:t>
            </w:r>
          </w:p>
          <w:p w:rsidR="009730D7" w:rsidRDefault="009730D7" w:rsidP="009A6A3A">
            <w:pPr>
              <w:rPr>
                <w:color w:val="000000"/>
              </w:rPr>
            </w:pPr>
            <w:r>
              <w:rPr>
                <w:b/>
                <w:color w:val="000000"/>
              </w:rPr>
              <w:t>к</w:t>
            </w:r>
            <w:r w:rsidRPr="003176DF">
              <w:rPr>
                <w:b/>
                <w:color w:val="000000"/>
              </w:rPr>
              <w:t>/</w:t>
            </w:r>
            <w:r>
              <w:rPr>
                <w:b/>
                <w:color w:val="000000"/>
              </w:rPr>
              <w:t>с</w:t>
            </w:r>
            <w:r w:rsidRPr="003176DF">
              <w:rPr>
                <w:color w:val="000000"/>
              </w:rPr>
              <w:t xml:space="preserve">  </w:t>
            </w:r>
            <w:r>
              <w:rPr>
                <w:color w:val="000000"/>
              </w:rPr>
              <w:t>__________________</w:t>
            </w:r>
          </w:p>
          <w:p w:rsidR="009730D7" w:rsidRDefault="009730D7" w:rsidP="009A6A3A">
            <w:pPr>
              <w:rPr>
                <w:color w:val="000000"/>
              </w:rPr>
            </w:pPr>
            <w:r w:rsidRPr="003176DF">
              <w:rPr>
                <w:b/>
                <w:color w:val="000000"/>
              </w:rPr>
              <w:t>ОКПО:</w:t>
            </w:r>
            <w:r w:rsidRPr="003176DF">
              <w:rPr>
                <w:color w:val="000000"/>
              </w:rPr>
              <w:t xml:space="preserve">  </w:t>
            </w:r>
            <w:r>
              <w:rPr>
                <w:color w:val="000000"/>
              </w:rPr>
              <w:t>______________</w:t>
            </w:r>
          </w:p>
          <w:p w:rsidR="009730D7" w:rsidRDefault="009730D7" w:rsidP="009A6A3A">
            <w:pPr>
              <w:rPr>
                <w:color w:val="000000"/>
              </w:rPr>
            </w:pPr>
            <w:r w:rsidRPr="003176DF">
              <w:rPr>
                <w:b/>
                <w:color w:val="000000"/>
              </w:rPr>
              <w:t>ОКВЭД:</w:t>
            </w:r>
            <w:r w:rsidRPr="003176DF">
              <w:rPr>
                <w:color w:val="000000"/>
              </w:rPr>
              <w:t xml:space="preserve">  </w:t>
            </w:r>
            <w:r>
              <w:rPr>
                <w:color w:val="000000"/>
              </w:rPr>
              <w:t>_____________</w:t>
            </w:r>
          </w:p>
          <w:p w:rsidR="009730D7" w:rsidRDefault="009730D7" w:rsidP="009A6A3A">
            <w:pPr>
              <w:rPr>
                <w:color w:val="000000"/>
              </w:rPr>
            </w:pPr>
            <w:r w:rsidRPr="003176DF">
              <w:rPr>
                <w:color w:val="000000"/>
              </w:rPr>
              <w:sym w:font="Wingdings 2" w:char="F027"/>
            </w:r>
            <w:r w:rsidRPr="003176D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___________________</w:t>
            </w:r>
          </w:p>
          <w:p w:rsidR="009730D7" w:rsidRPr="006F3F3A" w:rsidRDefault="009730D7" w:rsidP="009A6A3A">
            <w:pPr>
              <w:rPr>
                <w:bCs/>
                <w:sz w:val="26"/>
                <w:szCs w:val="26"/>
              </w:rPr>
            </w:pPr>
            <w:r w:rsidRPr="003176DF">
              <w:rPr>
                <w:color w:val="000000"/>
              </w:rPr>
              <w:t xml:space="preserve">факс: </w:t>
            </w:r>
            <w:r>
              <w:rPr>
                <w:color w:val="000000"/>
              </w:rPr>
              <w:t>________________</w:t>
            </w:r>
          </w:p>
        </w:tc>
      </w:tr>
      <w:tr w:rsidR="009730D7" w:rsidRPr="008F1991" w:rsidTr="009A6A3A">
        <w:tblPrEx>
          <w:tblLook w:val="01E0"/>
        </w:tblPrEx>
        <w:trPr>
          <w:gridAfter w:val="1"/>
          <w:wAfter w:w="461" w:type="dxa"/>
        </w:trPr>
        <w:tc>
          <w:tcPr>
            <w:tcW w:w="4968" w:type="dxa"/>
            <w:gridSpan w:val="2"/>
          </w:tcPr>
          <w:p w:rsidR="009730D7" w:rsidRDefault="009730D7" w:rsidP="009A6A3A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DB2311">
              <w:rPr>
                <w:b/>
                <w:bCs/>
                <w:sz w:val="28"/>
                <w:szCs w:val="28"/>
              </w:rPr>
              <w:t xml:space="preserve">ЗАКАЗЧИК </w:t>
            </w:r>
            <w:r w:rsidRPr="00DB2311">
              <w:rPr>
                <w:b/>
                <w:bCs/>
                <w:sz w:val="28"/>
                <w:szCs w:val="28"/>
              </w:rPr>
              <w:br/>
            </w:r>
          </w:p>
          <w:p w:rsidR="009730D7" w:rsidRDefault="009730D7" w:rsidP="009A6A3A">
            <w:pPr>
              <w:pStyle w:val="a3"/>
              <w:spacing w:before="0" w:beforeAutospacing="0" w:after="0" w:afterAutospacing="0"/>
              <w:rPr>
                <w:sz w:val="26"/>
                <w:szCs w:val="26"/>
                <w:lang w:val="en-US"/>
              </w:rPr>
            </w:pPr>
            <w:r w:rsidRPr="008F1991">
              <w:rPr>
                <w:sz w:val="26"/>
                <w:szCs w:val="26"/>
              </w:rPr>
              <w:t xml:space="preserve">______________ </w:t>
            </w:r>
            <w:r>
              <w:rPr>
                <w:sz w:val="26"/>
                <w:szCs w:val="26"/>
              </w:rPr>
              <w:t>_____________</w:t>
            </w:r>
            <w:r w:rsidRPr="008F1991">
              <w:rPr>
                <w:sz w:val="26"/>
                <w:szCs w:val="26"/>
              </w:rPr>
              <w:t xml:space="preserve"> </w:t>
            </w:r>
          </w:p>
          <w:p w:rsidR="009730D7" w:rsidRPr="00DB2311" w:rsidRDefault="009730D7" w:rsidP="009A6A3A">
            <w:pPr>
              <w:pStyle w:val="a3"/>
              <w:spacing w:before="0" w:beforeAutospacing="0" w:after="0" w:afterAutospacing="0"/>
              <w:rPr>
                <w:b/>
                <w:bCs/>
                <w:sz w:val="26"/>
                <w:szCs w:val="26"/>
                <w:lang w:val="en-US"/>
              </w:rPr>
            </w:pPr>
            <w:r w:rsidRPr="008F1991">
              <w:rPr>
                <w:sz w:val="26"/>
                <w:szCs w:val="26"/>
              </w:rPr>
              <w:br/>
            </w:r>
            <w:r w:rsidRPr="008F1991">
              <w:rPr>
                <w:b/>
                <w:bCs/>
                <w:sz w:val="26"/>
                <w:szCs w:val="26"/>
              </w:rPr>
              <w:t>«__»</w:t>
            </w:r>
            <w:r w:rsidRPr="008F1991">
              <w:rPr>
                <w:b/>
                <w:bCs/>
                <w:i/>
                <w:iCs/>
                <w:sz w:val="26"/>
                <w:szCs w:val="26"/>
              </w:rPr>
              <w:t xml:space="preserve">___________ </w:t>
            </w:r>
            <w:r w:rsidRPr="008F1991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___</w:t>
            </w:r>
            <w:r w:rsidRPr="00DC6FF5">
              <w:rPr>
                <w:sz w:val="26"/>
                <w:szCs w:val="26"/>
              </w:rPr>
              <w:t>г</w:t>
            </w:r>
            <w:r w:rsidRPr="008F1991">
              <w:rPr>
                <w:b/>
                <w:bCs/>
                <w:i/>
                <w:iCs/>
                <w:sz w:val="26"/>
                <w:szCs w:val="26"/>
              </w:rPr>
              <w:t>.</w:t>
            </w:r>
          </w:p>
          <w:p w:rsidR="009730D7" w:rsidRPr="00DB2311" w:rsidRDefault="009730D7" w:rsidP="009A6A3A">
            <w:pPr>
              <w:pStyle w:val="a3"/>
              <w:spacing w:before="0" w:beforeAutospacing="0" w:after="0" w:afterAutospacing="0"/>
              <w:rPr>
                <w:b/>
                <w:bCs/>
              </w:rPr>
            </w:pPr>
            <w:r w:rsidRPr="00DB2311">
              <w:rPr>
                <w:b/>
                <w:bCs/>
                <w:sz w:val="22"/>
                <w:szCs w:val="22"/>
              </w:rPr>
              <w:t>М. П.</w:t>
            </w:r>
          </w:p>
        </w:tc>
        <w:tc>
          <w:tcPr>
            <w:tcW w:w="4602" w:type="dxa"/>
            <w:gridSpan w:val="2"/>
          </w:tcPr>
          <w:p w:rsidR="009730D7" w:rsidRDefault="009730D7" w:rsidP="009A6A3A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DB2311">
              <w:rPr>
                <w:b/>
                <w:bCs/>
                <w:sz w:val="28"/>
                <w:szCs w:val="28"/>
              </w:rPr>
              <w:t>ИСПОЛНИТЕЛЬ</w:t>
            </w:r>
            <w:r w:rsidRPr="00DB2311">
              <w:rPr>
                <w:b/>
                <w:bCs/>
                <w:sz w:val="28"/>
                <w:szCs w:val="28"/>
              </w:rPr>
              <w:br/>
            </w:r>
          </w:p>
          <w:p w:rsidR="009730D7" w:rsidRDefault="009730D7" w:rsidP="009A6A3A">
            <w:pPr>
              <w:pStyle w:val="a3"/>
              <w:spacing w:before="0" w:beforeAutospacing="0" w:after="0" w:afterAutospacing="0"/>
              <w:rPr>
                <w:sz w:val="26"/>
                <w:szCs w:val="26"/>
                <w:lang w:val="en-US"/>
              </w:rPr>
            </w:pPr>
            <w:r w:rsidRPr="008F1991">
              <w:rPr>
                <w:sz w:val="26"/>
                <w:szCs w:val="26"/>
              </w:rPr>
              <w:t xml:space="preserve">______________ </w:t>
            </w:r>
            <w:r>
              <w:rPr>
                <w:sz w:val="26"/>
                <w:szCs w:val="26"/>
              </w:rPr>
              <w:t>_____________</w:t>
            </w:r>
            <w:r w:rsidRPr="008F1991">
              <w:rPr>
                <w:sz w:val="26"/>
                <w:szCs w:val="26"/>
              </w:rPr>
              <w:t xml:space="preserve"> </w:t>
            </w:r>
          </w:p>
          <w:p w:rsidR="009730D7" w:rsidRPr="00DB2311" w:rsidRDefault="009730D7" w:rsidP="009A6A3A">
            <w:pPr>
              <w:pStyle w:val="a3"/>
              <w:spacing w:before="0" w:beforeAutospacing="0" w:after="0" w:afterAutospacing="0"/>
              <w:rPr>
                <w:b/>
                <w:bCs/>
                <w:sz w:val="26"/>
                <w:szCs w:val="26"/>
                <w:lang w:val="en-US"/>
              </w:rPr>
            </w:pPr>
            <w:r w:rsidRPr="008F1991">
              <w:rPr>
                <w:sz w:val="26"/>
                <w:szCs w:val="26"/>
              </w:rPr>
              <w:br/>
            </w:r>
            <w:r w:rsidRPr="008F1991">
              <w:rPr>
                <w:b/>
                <w:bCs/>
                <w:sz w:val="26"/>
                <w:szCs w:val="26"/>
              </w:rPr>
              <w:t>«__»</w:t>
            </w:r>
            <w:r w:rsidRPr="008F1991">
              <w:rPr>
                <w:b/>
                <w:bCs/>
                <w:i/>
                <w:iCs/>
                <w:sz w:val="26"/>
                <w:szCs w:val="26"/>
              </w:rPr>
              <w:t xml:space="preserve">___________ </w:t>
            </w:r>
            <w:r w:rsidRPr="008F1991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___</w:t>
            </w:r>
            <w:r w:rsidRPr="00DC6FF5">
              <w:rPr>
                <w:sz w:val="26"/>
                <w:szCs w:val="26"/>
              </w:rPr>
              <w:t>г</w:t>
            </w:r>
            <w:r w:rsidRPr="008F1991">
              <w:rPr>
                <w:b/>
                <w:bCs/>
                <w:i/>
                <w:iCs/>
                <w:sz w:val="26"/>
                <w:szCs w:val="26"/>
              </w:rPr>
              <w:t>.</w:t>
            </w:r>
          </w:p>
          <w:p w:rsidR="009730D7" w:rsidRPr="00DB2311" w:rsidRDefault="009730D7" w:rsidP="009A6A3A">
            <w:pPr>
              <w:pStyle w:val="a3"/>
              <w:spacing w:before="0" w:beforeAutospacing="0" w:after="0" w:afterAutospacing="0"/>
              <w:rPr>
                <w:b/>
                <w:bCs/>
              </w:rPr>
            </w:pPr>
            <w:r w:rsidRPr="00DB2311">
              <w:rPr>
                <w:b/>
                <w:bCs/>
                <w:sz w:val="22"/>
                <w:szCs w:val="22"/>
              </w:rPr>
              <w:t>М. П.</w:t>
            </w:r>
          </w:p>
        </w:tc>
      </w:tr>
      <w:tr w:rsidR="009730D7" w:rsidRPr="00016633" w:rsidTr="009A6A3A">
        <w:tblPrEx>
          <w:tblLook w:val="01E0"/>
        </w:tblPrEx>
        <w:trPr>
          <w:gridBefore w:val="1"/>
          <w:wBefore w:w="250" w:type="dxa"/>
          <w:trHeight w:val="1552"/>
        </w:trPr>
        <w:tc>
          <w:tcPr>
            <w:tcW w:w="4998" w:type="dxa"/>
            <w:gridSpan w:val="2"/>
          </w:tcPr>
          <w:p w:rsidR="009730D7" w:rsidRPr="00016633" w:rsidRDefault="009730D7" w:rsidP="009A6A3A">
            <w:pPr>
              <w:pStyle w:val="1"/>
              <w:numPr>
                <w:ilvl w:val="0"/>
                <w:numId w:val="0"/>
              </w:numPr>
              <w:spacing w:line="240" w:lineRule="auto"/>
              <w:jc w:val="left"/>
              <w:rPr>
                <w:b/>
                <w:sz w:val="28"/>
                <w:szCs w:val="28"/>
              </w:rPr>
            </w:pPr>
            <w:r>
              <w:rPr>
                <w:sz w:val="26"/>
                <w:szCs w:val="26"/>
              </w:rPr>
              <w:br w:type="page"/>
            </w:r>
          </w:p>
        </w:tc>
        <w:tc>
          <w:tcPr>
            <w:tcW w:w="4783" w:type="dxa"/>
            <w:gridSpan w:val="2"/>
          </w:tcPr>
          <w:p w:rsidR="009730D7" w:rsidRPr="00016633" w:rsidRDefault="009730D7" w:rsidP="009A6A3A">
            <w:pPr>
              <w:keepNext/>
              <w:keepLines/>
              <w:jc w:val="right"/>
              <w:rPr>
                <w:b/>
              </w:rPr>
            </w:pPr>
            <w:r w:rsidRPr="00016633">
              <w:rPr>
                <w:b/>
              </w:rPr>
              <w:t>Приложение № 1</w:t>
            </w:r>
          </w:p>
          <w:p w:rsidR="009730D7" w:rsidRPr="00016633" w:rsidRDefault="009730D7" w:rsidP="009A6A3A">
            <w:pPr>
              <w:keepNext/>
              <w:keepLines/>
              <w:spacing w:before="120"/>
              <w:ind w:right="-108" w:hanging="1707"/>
              <w:jc w:val="right"/>
              <w:rPr>
                <w:b/>
              </w:rPr>
            </w:pPr>
            <w:r w:rsidRPr="00016633">
              <w:rPr>
                <w:b/>
              </w:rPr>
              <w:t>к Договору №</w:t>
            </w:r>
            <w:r w:rsidRPr="00BB6B05">
              <w:rPr>
                <w:b/>
              </w:rPr>
              <w:t>___________________________</w:t>
            </w:r>
            <w:r w:rsidRPr="00016633">
              <w:rPr>
                <w:b/>
              </w:rPr>
              <w:t xml:space="preserve">  </w:t>
            </w:r>
          </w:p>
          <w:p w:rsidR="009730D7" w:rsidRPr="00BB6B05" w:rsidRDefault="009730D7" w:rsidP="009A6A3A">
            <w:pPr>
              <w:keepNext/>
              <w:keepLines/>
              <w:spacing w:before="120"/>
              <w:jc w:val="right"/>
            </w:pPr>
            <w:r w:rsidRPr="00016633">
              <w:rPr>
                <w:b/>
              </w:rPr>
              <w:t>от «___»______ 20</w:t>
            </w:r>
            <w:r>
              <w:rPr>
                <w:b/>
              </w:rPr>
              <w:t>1</w:t>
            </w:r>
            <w:r w:rsidRPr="00BB6B05">
              <w:rPr>
                <w:b/>
              </w:rPr>
              <w:t>__</w:t>
            </w:r>
            <w:r w:rsidRPr="00016633">
              <w:rPr>
                <w:b/>
              </w:rPr>
              <w:t>г</w:t>
            </w:r>
            <w:r w:rsidRPr="00016633">
              <w:t>.</w:t>
            </w:r>
          </w:p>
        </w:tc>
      </w:tr>
      <w:tr w:rsidR="009730D7" w:rsidRPr="00016633" w:rsidTr="009A6A3A">
        <w:tblPrEx>
          <w:tblLook w:val="01E0"/>
        </w:tblPrEx>
        <w:trPr>
          <w:gridBefore w:val="1"/>
          <w:wBefore w:w="250" w:type="dxa"/>
        </w:trPr>
        <w:tc>
          <w:tcPr>
            <w:tcW w:w="4998" w:type="dxa"/>
            <w:gridSpan w:val="2"/>
          </w:tcPr>
          <w:p w:rsidR="009730D7" w:rsidRPr="00016633" w:rsidRDefault="009730D7" w:rsidP="009A6A3A">
            <w:pPr>
              <w:pStyle w:val="1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4783" w:type="dxa"/>
            <w:gridSpan w:val="2"/>
          </w:tcPr>
          <w:p w:rsidR="009730D7" w:rsidRDefault="009730D7" w:rsidP="009A6A3A">
            <w:pPr>
              <w:pStyle w:val="1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925BF5" w:rsidRDefault="00925BF5" w:rsidP="00925BF5"/>
          <w:p w:rsidR="00925BF5" w:rsidRPr="00925BF5" w:rsidRDefault="00925BF5" w:rsidP="00925BF5"/>
        </w:tc>
      </w:tr>
      <w:tr w:rsidR="009730D7" w:rsidRPr="00016633" w:rsidTr="009A6A3A">
        <w:tblPrEx>
          <w:tblLook w:val="01E0"/>
        </w:tblPrEx>
        <w:trPr>
          <w:gridBefore w:val="1"/>
          <w:wBefore w:w="250" w:type="dxa"/>
        </w:trPr>
        <w:tc>
          <w:tcPr>
            <w:tcW w:w="4998" w:type="dxa"/>
            <w:gridSpan w:val="2"/>
          </w:tcPr>
          <w:p w:rsidR="009730D7" w:rsidRPr="004F5447" w:rsidRDefault="009730D7" w:rsidP="009A6A3A">
            <w:pPr>
              <w:ind w:right="-108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783" w:type="dxa"/>
            <w:gridSpan w:val="2"/>
          </w:tcPr>
          <w:p w:rsidR="009730D7" w:rsidRPr="00016633" w:rsidRDefault="009730D7" w:rsidP="009A6A3A">
            <w:pPr>
              <w:pStyle w:val="1"/>
              <w:numPr>
                <w:ilvl w:val="0"/>
                <w:numId w:val="0"/>
              </w:numPr>
              <w:spacing w:line="240" w:lineRule="auto"/>
              <w:rPr>
                <w:b/>
                <w:sz w:val="28"/>
                <w:szCs w:val="28"/>
              </w:rPr>
            </w:pPr>
          </w:p>
        </w:tc>
      </w:tr>
    </w:tbl>
    <w:p w:rsidR="009730D7" w:rsidRPr="004F5447" w:rsidRDefault="009730D7" w:rsidP="009730D7">
      <w:pPr>
        <w:pStyle w:val="1"/>
        <w:numPr>
          <w:ilvl w:val="0"/>
          <w:numId w:val="0"/>
        </w:numPr>
        <w:spacing w:line="240" w:lineRule="auto"/>
        <w:rPr>
          <w:b/>
          <w:bCs/>
          <w:color w:val="000000"/>
          <w:spacing w:val="-2"/>
          <w:sz w:val="28"/>
          <w:szCs w:val="28"/>
        </w:rPr>
      </w:pPr>
      <w:r>
        <w:rPr>
          <w:b/>
          <w:bCs/>
          <w:color w:val="000000"/>
          <w:spacing w:val="-2"/>
          <w:sz w:val="28"/>
          <w:szCs w:val="28"/>
        </w:rPr>
        <w:lastRenderedPageBreak/>
        <w:t xml:space="preserve">ТЕХНИЧЕСКОЕ </w:t>
      </w:r>
      <w:r w:rsidRPr="004F5447">
        <w:rPr>
          <w:b/>
          <w:bCs/>
          <w:color w:val="000000"/>
          <w:spacing w:val="-2"/>
          <w:sz w:val="28"/>
          <w:szCs w:val="28"/>
        </w:rPr>
        <w:t>ЗАДАНИЕ</w:t>
      </w:r>
    </w:p>
    <w:p w:rsidR="009730D7" w:rsidRPr="0075389C" w:rsidRDefault="009730D7" w:rsidP="009730D7">
      <w:pPr>
        <w:shd w:val="clear" w:color="auto" w:fill="FFFFFF"/>
        <w:ind w:right="154"/>
        <w:jc w:val="center"/>
        <w:outlineLvl w:val="0"/>
        <w:rPr>
          <w:b/>
          <w:sz w:val="28"/>
          <w:szCs w:val="28"/>
        </w:rPr>
      </w:pPr>
      <w:r w:rsidRPr="0075389C">
        <w:rPr>
          <w:b/>
          <w:bCs/>
          <w:color w:val="000000"/>
          <w:spacing w:val="-2"/>
          <w:sz w:val="28"/>
          <w:szCs w:val="28"/>
        </w:rPr>
        <w:t xml:space="preserve">на выполнение работ </w:t>
      </w:r>
      <w:r w:rsidRPr="0075389C">
        <w:rPr>
          <w:b/>
          <w:sz w:val="28"/>
          <w:szCs w:val="28"/>
        </w:rPr>
        <w:t xml:space="preserve">по контролю качества и приемке </w:t>
      </w:r>
    </w:p>
    <w:p w:rsidR="009730D7" w:rsidRPr="0075389C" w:rsidRDefault="009730D7" w:rsidP="009730D7">
      <w:pPr>
        <w:shd w:val="clear" w:color="auto" w:fill="FFFFFF"/>
        <w:ind w:right="154"/>
        <w:jc w:val="center"/>
        <w:outlineLvl w:val="0"/>
        <w:rPr>
          <w:b/>
          <w:sz w:val="28"/>
          <w:szCs w:val="28"/>
        </w:rPr>
      </w:pPr>
      <w:r w:rsidRPr="0075389C">
        <w:rPr>
          <w:b/>
          <w:sz w:val="28"/>
          <w:szCs w:val="28"/>
        </w:rPr>
        <w:t xml:space="preserve">оборудования ГПА (приводные авиационные и судовые двигатели, блоки газоперекачивающих агрегатов, модули силовых турбин, газогенераторы) </w:t>
      </w:r>
    </w:p>
    <w:p w:rsidR="009730D7" w:rsidRDefault="009730D7" w:rsidP="009730D7">
      <w:pPr>
        <w:shd w:val="clear" w:color="auto" w:fill="FFFFFF"/>
        <w:ind w:right="154"/>
        <w:jc w:val="center"/>
        <w:outlineLvl w:val="0"/>
        <w:rPr>
          <w:bCs/>
          <w:color w:val="000000"/>
          <w:spacing w:val="-2"/>
          <w:sz w:val="28"/>
          <w:szCs w:val="28"/>
        </w:rPr>
      </w:pPr>
    </w:p>
    <w:p w:rsidR="009730D7" w:rsidRDefault="009730D7" w:rsidP="009730D7">
      <w:pPr>
        <w:shd w:val="clear" w:color="auto" w:fill="FFFFFF"/>
        <w:spacing w:before="5"/>
        <w:ind w:left="142" w:right="-20" w:firstLine="567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z w:val="28"/>
          <w:szCs w:val="28"/>
        </w:rPr>
        <w:t xml:space="preserve">Работы </w:t>
      </w:r>
      <w:r w:rsidRPr="004F5447">
        <w:rPr>
          <w:color w:val="000000"/>
          <w:sz w:val="28"/>
          <w:szCs w:val="28"/>
        </w:rPr>
        <w:t xml:space="preserve">включают в себя </w:t>
      </w:r>
      <w:r w:rsidRPr="004F5447">
        <w:rPr>
          <w:sz w:val="28"/>
          <w:szCs w:val="28"/>
        </w:rPr>
        <w:t>контрол</w:t>
      </w:r>
      <w:r>
        <w:rPr>
          <w:sz w:val="28"/>
          <w:szCs w:val="28"/>
        </w:rPr>
        <w:t>ь</w:t>
      </w:r>
      <w:r w:rsidRPr="004F5447">
        <w:rPr>
          <w:sz w:val="28"/>
          <w:szCs w:val="28"/>
        </w:rPr>
        <w:t xml:space="preserve"> качества и приемк</w:t>
      </w:r>
      <w:r>
        <w:rPr>
          <w:sz w:val="28"/>
          <w:szCs w:val="28"/>
        </w:rPr>
        <w:t>у</w:t>
      </w:r>
      <w:r w:rsidRPr="004F544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вновь изготавливаемых и ремонтных </w:t>
      </w:r>
      <w:r w:rsidRPr="004F5447">
        <w:rPr>
          <w:sz w:val="28"/>
          <w:szCs w:val="28"/>
        </w:rPr>
        <w:t>материально-техни</w:t>
      </w:r>
      <w:r>
        <w:rPr>
          <w:sz w:val="28"/>
          <w:szCs w:val="28"/>
        </w:rPr>
        <w:t>ческих ресурсов, для нужд Дочерних</w:t>
      </w:r>
      <w:r w:rsidRPr="004F544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обществ </w:t>
      </w:r>
      <w:r w:rsidRPr="004F5447">
        <w:rPr>
          <w:sz w:val="28"/>
          <w:szCs w:val="28"/>
        </w:rPr>
        <w:t>ОАО «Газпром»</w:t>
      </w:r>
      <w:r>
        <w:rPr>
          <w:sz w:val="28"/>
          <w:szCs w:val="28"/>
        </w:rPr>
        <w:t xml:space="preserve"> по</w:t>
      </w:r>
      <w:r w:rsidRPr="004F544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которым организовано проведение работ в соответствии с планами ОАО «Газпром» и заявками </w:t>
      </w:r>
      <w:r w:rsidRPr="004F5447">
        <w:rPr>
          <w:sz w:val="28"/>
          <w:szCs w:val="28"/>
        </w:rPr>
        <w:t>дочерних обществ и организаций</w:t>
      </w:r>
      <w:r w:rsidRPr="004F5447">
        <w:rPr>
          <w:color w:val="000000"/>
          <w:spacing w:val="-1"/>
          <w:sz w:val="28"/>
          <w:szCs w:val="28"/>
        </w:rPr>
        <w:t xml:space="preserve"> </w:t>
      </w:r>
      <w:r w:rsidRPr="00300FCC">
        <w:rPr>
          <w:color w:val="000000"/>
          <w:spacing w:val="-1"/>
          <w:sz w:val="28"/>
          <w:szCs w:val="28"/>
        </w:rPr>
        <w:t>(далее приёмка МТР)</w:t>
      </w:r>
      <w:r>
        <w:rPr>
          <w:color w:val="000000"/>
          <w:spacing w:val="-1"/>
          <w:sz w:val="28"/>
          <w:szCs w:val="28"/>
        </w:rPr>
        <w:t xml:space="preserve">, </w:t>
      </w:r>
      <w:r>
        <w:rPr>
          <w:sz w:val="28"/>
          <w:szCs w:val="28"/>
        </w:rPr>
        <w:t>на специализированных ремонтных предприятиях.</w:t>
      </w:r>
    </w:p>
    <w:p w:rsidR="009730D7" w:rsidRPr="008934E2" w:rsidRDefault="009730D7" w:rsidP="009730D7">
      <w:pPr>
        <w:keepNext/>
        <w:keepLines/>
        <w:ind w:left="142" w:right="-20" w:firstLine="567"/>
        <w:jc w:val="both"/>
        <w:rPr>
          <w:sz w:val="28"/>
          <w:szCs w:val="28"/>
        </w:rPr>
      </w:pPr>
      <w:r w:rsidRPr="004F5447">
        <w:rPr>
          <w:color w:val="000000"/>
          <w:spacing w:val="-1"/>
          <w:sz w:val="28"/>
          <w:szCs w:val="28"/>
        </w:rPr>
        <w:t xml:space="preserve">Перечень </w:t>
      </w:r>
      <w:r>
        <w:rPr>
          <w:sz w:val="28"/>
          <w:szCs w:val="28"/>
        </w:rPr>
        <w:t xml:space="preserve">специализированных ремонтных </w:t>
      </w:r>
      <w:r w:rsidRPr="004F5447">
        <w:rPr>
          <w:color w:val="000000"/>
          <w:spacing w:val="-1"/>
          <w:sz w:val="28"/>
          <w:szCs w:val="28"/>
        </w:rPr>
        <w:t>предприятий</w:t>
      </w:r>
      <w:r>
        <w:rPr>
          <w:color w:val="000000"/>
          <w:spacing w:val="-1"/>
          <w:sz w:val="28"/>
          <w:szCs w:val="28"/>
        </w:rPr>
        <w:t xml:space="preserve"> и </w:t>
      </w:r>
      <w:r w:rsidRPr="004F5447">
        <w:rPr>
          <w:color w:val="000000"/>
          <w:spacing w:val="-1"/>
          <w:sz w:val="28"/>
          <w:szCs w:val="28"/>
        </w:rPr>
        <w:t xml:space="preserve">номенклатура </w:t>
      </w:r>
      <w:proofErr w:type="gramStart"/>
      <w:r w:rsidRPr="004F5447">
        <w:rPr>
          <w:sz w:val="28"/>
          <w:szCs w:val="28"/>
        </w:rPr>
        <w:t>материально-технических ресурсов</w:t>
      </w:r>
      <w:r>
        <w:rPr>
          <w:sz w:val="28"/>
          <w:szCs w:val="28"/>
        </w:rPr>
        <w:t>,</w:t>
      </w:r>
      <w:r w:rsidRPr="004F5447">
        <w:rPr>
          <w:sz w:val="28"/>
          <w:szCs w:val="28"/>
        </w:rPr>
        <w:t xml:space="preserve"> подвергаемых контролю качества </w:t>
      </w:r>
      <w:r>
        <w:rPr>
          <w:sz w:val="28"/>
          <w:szCs w:val="28"/>
        </w:rPr>
        <w:t>и приёмке представлены</w:t>
      </w:r>
      <w:proofErr w:type="gramEnd"/>
      <w:r>
        <w:rPr>
          <w:sz w:val="28"/>
          <w:szCs w:val="28"/>
        </w:rPr>
        <w:t xml:space="preserve"> в П</w:t>
      </w:r>
      <w:r w:rsidRPr="004F5447">
        <w:rPr>
          <w:sz w:val="28"/>
          <w:szCs w:val="28"/>
        </w:rPr>
        <w:t>риложении №</w:t>
      </w:r>
      <w:r>
        <w:rPr>
          <w:sz w:val="28"/>
          <w:szCs w:val="28"/>
        </w:rPr>
        <w:t xml:space="preserve"> </w:t>
      </w:r>
      <w:r w:rsidRPr="004F5447">
        <w:rPr>
          <w:sz w:val="28"/>
          <w:szCs w:val="28"/>
        </w:rPr>
        <w:t xml:space="preserve">2 </w:t>
      </w:r>
      <w:r>
        <w:rPr>
          <w:sz w:val="28"/>
          <w:szCs w:val="28"/>
        </w:rPr>
        <w:t xml:space="preserve">к </w:t>
      </w:r>
      <w:r w:rsidRPr="008934E2">
        <w:rPr>
          <w:sz w:val="28"/>
          <w:szCs w:val="28"/>
        </w:rPr>
        <w:t xml:space="preserve">Договору на </w:t>
      </w:r>
      <w:r>
        <w:rPr>
          <w:bCs/>
          <w:color w:val="000000"/>
          <w:spacing w:val="-2"/>
          <w:sz w:val="28"/>
          <w:szCs w:val="28"/>
        </w:rPr>
        <w:t>выполнение работ</w:t>
      </w:r>
      <w:r w:rsidRPr="00FB2656">
        <w:rPr>
          <w:bCs/>
          <w:color w:val="000000"/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79747A">
        <w:rPr>
          <w:sz w:val="28"/>
          <w:szCs w:val="28"/>
        </w:rPr>
        <w:t>_____________</w:t>
      </w:r>
      <w:r>
        <w:rPr>
          <w:sz w:val="28"/>
          <w:szCs w:val="28"/>
        </w:rPr>
        <w:t xml:space="preserve">_________ </w:t>
      </w:r>
      <w:r w:rsidRPr="008934E2">
        <w:rPr>
          <w:sz w:val="28"/>
          <w:szCs w:val="28"/>
        </w:rPr>
        <w:t>от «___»______ 20</w:t>
      </w:r>
      <w:r>
        <w:rPr>
          <w:sz w:val="28"/>
          <w:szCs w:val="28"/>
        </w:rPr>
        <w:t>1</w:t>
      </w:r>
      <w:r w:rsidRPr="008934E2">
        <w:rPr>
          <w:sz w:val="28"/>
          <w:szCs w:val="28"/>
        </w:rPr>
        <w:t>_г.</w:t>
      </w:r>
    </w:p>
    <w:p w:rsidR="009730D7" w:rsidRPr="0073419E" w:rsidRDefault="009730D7" w:rsidP="009730D7">
      <w:pPr>
        <w:shd w:val="clear" w:color="auto" w:fill="FFFFFF"/>
        <w:spacing w:before="5"/>
        <w:ind w:left="142" w:right="-20" w:firstLine="567"/>
        <w:jc w:val="both"/>
        <w:rPr>
          <w:color w:val="000000"/>
          <w:sz w:val="28"/>
          <w:szCs w:val="28"/>
        </w:rPr>
      </w:pPr>
      <w:r w:rsidRPr="004F5447">
        <w:rPr>
          <w:color w:val="000000"/>
          <w:spacing w:val="3"/>
          <w:sz w:val="28"/>
          <w:szCs w:val="28"/>
        </w:rPr>
        <w:t xml:space="preserve">Перечень </w:t>
      </w:r>
      <w:r>
        <w:rPr>
          <w:sz w:val="28"/>
          <w:szCs w:val="28"/>
        </w:rPr>
        <w:t xml:space="preserve">специализированных ремонтных </w:t>
      </w:r>
      <w:r w:rsidRPr="004F5447">
        <w:rPr>
          <w:color w:val="000000"/>
          <w:spacing w:val="-1"/>
          <w:sz w:val="28"/>
          <w:szCs w:val="28"/>
        </w:rPr>
        <w:t>предприятий</w:t>
      </w:r>
      <w:r w:rsidRPr="004F5447">
        <w:rPr>
          <w:color w:val="000000"/>
          <w:spacing w:val="3"/>
          <w:sz w:val="28"/>
          <w:szCs w:val="28"/>
        </w:rPr>
        <w:t xml:space="preserve"> и номенклатура</w:t>
      </w:r>
      <w:r w:rsidRPr="004F5447">
        <w:rPr>
          <w:sz w:val="28"/>
          <w:szCs w:val="28"/>
        </w:rPr>
        <w:t xml:space="preserve"> материально-технических ресурсов</w:t>
      </w:r>
      <w:r>
        <w:rPr>
          <w:sz w:val="28"/>
          <w:szCs w:val="28"/>
        </w:rPr>
        <w:t>,</w:t>
      </w:r>
      <w:r w:rsidRPr="004F5447">
        <w:rPr>
          <w:sz w:val="28"/>
          <w:szCs w:val="28"/>
        </w:rPr>
        <w:t xml:space="preserve"> подвергаемых контролю качества</w:t>
      </w:r>
      <w:r>
        <w:rPr>
          <w:sz w:val="28"/>
          <w:szCs w:val="28"/>
        </w:rPr>
        <w:t>,</w:t>
      </w:r>
      <w:r w:rsidRPr="004F5447">
        <w:rPr>
          <w:color w:val="000000"/>
          <w:spacing w:val="3"/>
          <w:sz w:val="28"/>
          <w:szCs w:val="28"/>
        </w:rPr>
        <w:t xml:space="preserve"> может корректироваться по письменно</w:t>
      </w:r>
      <w:r w:rsidRPr="004F5447">
        <w:rPr>
          <w:color w:val="000000"/>
          <w:sz w:val="28"/>
          <w:szCs w:val="28"/>
        </w:rPr>
        <w:t>му соглашению сторон.</w:t>
      </w:r>
    </w:p>
    <w:p w:rsidR="009730D7" w:rsidRPr="004F5447" w:rsidRDefault="009730D7" w:rsidP="009730D7">
      <w:pPr>
        <w:shd w:val="clear" w:color="auto" w:fill="FFFFFF"/>
        <w:spacing w:before="5"/>
        <w:ind w:left="142" w:right="-20" w:firstLine="567"/>
        <w:jc w:val="both"/>
        <w:rPr>
          <w:b/>
          <w:bCs/>
          <w:color w:val="000000"/>
          <w:spacing w:val="-2"/>
          <w:sz w:val="28"/>
          <w:szCs w:val="28"/>
        </w:rPr>
      </w:pPr>
      <w:r w:rsidRPr="00300FCC">
        <w:rPr>
          <w:color w:val="000000"/>
          <w:sz w:val="28"/>
          <w:szCs w:val="28"/>
        </w:rPr>
        <w:t>Приёмка МТР</w:t>
      </w:r>
      <w:r>
        <w:rPr>
          <w:color w:val="000000"/>
          <w:sz w:val="28"/>
          <w:szCs w:val="28"/>
        </w:rPr>
        <w:t xml:space="preserve"> </w:t>
      </w:r>
      <w:r w:rsidRPr="004F5447">
        <w:rPr>
          <w:color w:val="000000"/>
          <w:spacing w:val="3"/>
          <w:sz w:val="28"/>
          <w:szCs w:val="28"/>
        </w:rPr>
        <w:t xml:space="preserve">осуществляется в соответствии </w:t>
      </w:r>
      <w:r w:rsidRPr="004F5447">
        <w:rPr>
          <w:color w:val="000000"/>
          <w:spacing w:val="-2"/>
          <w:sz w:val="28"/>
          <w:szCs w:val="28"/>
        </w:rPr>
        <w:t xml:space="preserve">со </w:t>
      </w:r>
      <w:r w:rsidRPr="004F5447">
        <w:rPr>
          <w:color w:val="000000"/>
          <w:spacing w:val="-1"/>
          <w:sz w:val="28"/>
          <w:szCs w:val="28"/>
        </w:rPr>
        <w:t>стандартом организации СТО Газпром 2-1.16-055-2006</w:t>
      </w:r>
      <w:r w:rsidRPr="004F5447">
        <w:rPr>
          <w:color w:val="000000"/>
          <w:spacing w:val="-2"/>
          <w:sz w:val="28"/>
          <w:szCs w:val="28"/>
        </w:rPr>
        <w:t xml:space="preserve"> </w:t>
      </w:r>
      <w:r w:rsidRPr="004F5447">
        <w:rPr>
          <w:color w:val="000000"/>
          <w:spacing w:val="3"/>
          <w:sz w:val="28"/>
          <w:szCs w:val="28"/>
        </w:rPr>
        <w:t xml:space="preserve">«Контроль качества и приемка материально-технических ресурсов для </w:t>
      </w:r>
      <w:r w:rsidRPr="004F5447">
        <w:rPr>
          <w:color w:val="000000"/>
          <w:spacing w:val="6"/>
          <w:sz w:val="28"/>
          <w:szCs w:val="28"/>
        </w:rPr>
        <w:t xml:space="preserve">ОАО «Газпром» на предприятиях-изготовителях. Основные положения» </w:t>
      </w:r>
      <w:r w:rsidRPr="004F5447">
        <w:rPr>
          <w:color w:val="000000"/>
          <w:sz w:val="28"/>
          <w:szCs w:val="28"/>
        </w:rPr>
        <w:t>(далее - Стандарт) и «П</w:t>
      </w:r>
      <w:r w:rsidRPr="004F5447">
        <w:rPr>
          <w:color w:val="000000"/>
          <w:spacing w:val="-1"/>
          <w:sz w:val="28"/>
          <w:szCs w:val="28"/>
        </w:rPr>
        <w:t>оложением о ведомственной приемке ОАО «Газпром» на предприятиях-</w:t>
      </w:r>
      <w:r w:rsidRPr="004F5447">
        <w:rPr>
          <w:color w:val="000000"/>
          <w:spacing w:val="3"/>
          <w:sz w:val="28"/>
          <w:szCs w:val="28"/>
        </w:rPr>
        <w:t xml:space="preserve">изготовителях </w:t>
      </w:r>
      <w:proofErr w:type="spellStart"/>
      <w:r w:rsidRPr="004F5447">
        <w:rPr>
          <w:color w:val="000000"/>
          <w:spacing w:val="3"/>
          <w:sz w:val="28"/>
          <w:szCs w:val="28"/>
        </w:rPr>
        <w:t>энергомеханического</w:t>
      </w:r>
      <w:proofErr w:type="spellEnd"/>
      <w:r w:rsidRPr="004F5447">
        <w:rPr>
          <w:color w:val="000000"/>
          <w:spacing w:val="3"/>
          <w:sz w:val="28"/>
          <w:szCs w:val="28"/>
        </w:rPr>
        <w:t xml:space="preserve"> оборудования (</w:t>
      </w:r>
      <w:r>
        <w:rPr>
          <w:color w:val="000000"/>
          <w:spacing w:val="3"/>
          <w:sz w:val="28"/>
          <w:szCs w:val="28"/>
        </w:rPr>
        <w:t>у</w:t>
      </w:r>
      <w:r w:rsidRPr="004F5447">
        <w:rPr>
          <w:color w:val="000000"/>
          <w:spacing w:val="3"/>
          <w:sz w:val="28"/>
          <w:szCs w:val="28"/>
        </w:rPr>
        <w:t xml:space="preserve">тв. </w:t>
      </w:r>
      <w:r>
        <w:rPr>
          <w:color w:val="000000"/>
          <w:spacing w:val="3"/>
          <w:sz w:val="28"/>
          <w:szCs w:val="28"/>
        </w:rPr>
        <w:t>ч</w:t>
      </w:r>
      <w:r w:rsidRPr="004F5447">
        <w:rPr>
          <w:color w:val="000000"/>
          <w:spacing w:val="3"/>
          <w:sz w:val="28"/>
          <w:szCs w:val="28"/>
        </w:rPr>
        <w:t xml:space="preserve">леном Правления ОАО </w:t>
      </w:r>
      <w:r w:rsidRPr="004F5447">
        <w:rPr>
          <w:color w:val="000000"/>
          <w:spacing w:val="-2"/>
          <w:sz w:val="28"/>
          <w:szCs w:val="28"/>
        </w:rPr>
        <w:t xml:space="preserve">«Газпром» Б.В. </w:t>
      </w:r>
      <w:proofErr w:type="spellStart"/>
      <w:r w:rsidRPr="004F5447">
        <w:rPr>
          <w:color w:val="000000"/>
          <w:spacing w:val="-2"/>
          <w:sz w:val="28"/>
          <w:szCs w:val="28"/>
        </w:rPr>
        <w:t>Будзуляком</w:t>
      </w:r>
      <w:proofErr w:type="spellEnd"/>
      <w:r w:rsidRPr="004F5447">
        <w:rPr>
          <w:color w:val="000000"/>
          <w:spacing w:val="-2"/>
          <w:sz w:val="28"/>
          <w:szCs w:val="28"/>
        </w:rPr>
        <w:t xml:space="preserve"> 20.05.02 г.)</w:t>
      </w:r>
      <w:r>
        <w:rPr>
          <w:color w:val="000000"/>
          <w:spacing w:val="-2"/>
          <w:sz w:val="28"/>
          <w:szCs w:val="28"/>
        </w:rPr>
        <w:t xml:space="preserve"> </w:t>
      </w:r>
      <w:r w:rsidRPr="004F5447">
        <w:rPr>
          <w:color w:val="000000"/>
          <w:sz w:val="28"/>
          <w:szCs w:val="28"/>
        </w:rPr>
        <w:t xml:space="preserve">(далее - </w:t>
      </w:r>
      <w:r>
        <w:rPr>
          <w:color w:val="000000"/>
          <w:sz w:val="28"/>
          <w:szCs w:val="28"/>
        </w:rPr>
        <w:t>Положение</w:t>
      </w:r>
      <w:r w:rsidRPr="004F5447">
        <w:rPr>
          <w:color w:val="000000"/>
          <w:sz w:val="28"/>
          <w:szCs w:val="28"/>
        </w:rPr>
        <w:t>)</w:t>
      </w:r>
      <w:r w:rsidRPr="004F5447">
        <w:rPr>
          <w:color w:val="000000"/>
          <w:spacing w:val="-2"/>
          <w:sz w:val="28"/>
          <w:szCs w:val="28"/>
        </w:rPr>
        <w:t>, согласован</w:t>
      </w:r>
      <w:r>
        <w:rPr>
          <w:color w:val="000000"/>
          <w:spacing w:val="-2"/>
          <w:sz w:val="28"/>
          <w:szCs w:val="28"/>
        </w:rPr>
        <w:t xml:space="preserve">ным </w:t>
      </w:r>
      <w:r w:rsidRPr="004F5447">
        <w:rPr>
          <w:color w:val="000000"/>
          <w:spacing w:val="-2"/>
          <w:sz w:val="28"/>
          <w:szCs w:val="28"/>
        </w:rPr>
        <w:t>с предприятиями-изготовителями</w:t>
      </w:r>
      <w:r>
        <w:rPr>
          <w:color w:val="000000"/>
          <w:spacing w:val="-2"/>
          <w:sz w:val="28"/>
          <w:szCs w:val="28"/>
        </w:rPr>
        <w:t xml:space="preserve"> и другими нормативными и распорядительными документами ОАО «Газпром»</w:t>
      </w:r>
      <w:r w:rsidRPr="004F5447">
        <w:rPr>
          <w:color w:val="000000"/>
          <w:sz w:val="28"/>
          <w:szCs w:val="28"/>
        </w:rPr>
        <w:t>.</w:t>
      </w:r>
    </w:p>
    <w:p w:rsidR="009730D7" w:rsidRDefault="009730D7" w:rsidP="009730D7">
      <w:pPr>
        <w:shd w:val="clear" w:color="auto" w:fill="FFFFFF"/>
        <w:jc w:val="both"/>
        <w:outlineLvl w:val="0"/>
        <w:rPr>
          <w:b/>
          <w:bCs/>
          <w:color w:val="000000"/>
          <w:spacing w:val="-2"/>
          <w:sz w:val="28"/>
          <w:szCs w:val="28"/>
        </w:rPr>
      </w:pPr>
    </w:p>
    <w:p w:rsidR="009730D7" w:rsidRDefault="009730D7" w:rsidP="009730D7">
      <w:pPr>
        <w:widowControl w:val="0"/>
        <w:numPr>
          <w:ilvl w:val="0"/>
          <w:numId w:val="2"/>
        </w:numPr>
        <w:shd w:val="clear" w:color="auto" w:fill="FFFFFF"/>
        <w:tabs>
          <w:tab w:val="left" w:pos="274"/>
        </w:tabs>
        <w:autoSpaceDE w:val="0"/>
        <w:autoSpaceDN w:val="0"/>
        <w:adjustRightInd w:val="0"/>
        <w:ind w:right="142"/>
        <w:jc w:val="both"/>
        <w:rPr>
          <w:color w:val="000000"/>
          <w:spacing w:val="-4"/>
          <w:sz w:val="28"/>
          <w:szCs w:val="28"/>
        </w:rPr>
      </w:pPr>
      <w:r w:rsidRPr="004F5447">
        <w:rPr>
          <w:color w:val="000000"/>
          <w:spacing w:val="-4"/>
          <w:sz w:val="28"/>
          <w:szCs w:val="28"/>
        </w:rPr>
        <w:t xml:space="preserve">СОДЕРЖАНИЕ </w:t>
      </w:r>
      <w:r>
        <w:rPr>
          <w:color w:val="000000"/>
          <w:spacing w:val="-4"/>
          <w:sz w:val="28"/>
          <w:szCs w:val="28"/>
        </w:rPr>
        <w:t>РАБОТ</w:t>
      </w:r>
      <w:r w:rsidRPr="004F5447">
        <w:rPr>
          <w:color w:val="000000"/>
          <w:spacing w:val="-4"/>
          <w:sz w:val="28"/>
          <w:szCs w:val="28"/>
        </w:rPr>
        <w:t>:</w:t>
      </w:r>
    </w:p>
    <w:p w:rsidR="009730D7" w:rsidRPr="004F5447" w:rsidRDefault="009730D7" w:rsidP="009730D7">
      <w:pPr>
        <w:shd w:val="clear" w:color="auto" w:fill="FFFFFF"/>
        <w:tabs>
          <w:tab w:val="left" w:pos="274"/>
        </w:tabs>
        <w:ind w:left="142" w:right="142"/>
        <w:jc w:val="both"/>
        <w:rPr>
          <w:color w:val="000000"/>
          <w:spacing w:val="-4"/>
          <w:sz w:val="28"/>
          <w:szCs w:val="28"/>
        </w:rPr>
      </w:pPr>
    </w:p>
    <w:p w:rsidR="009730D7" w:rsidRDefault="009730D7" w:rsidP="009730D7">
      <w:pPr>
        <w:shd w:val="clear" w:color="auto" w:fill="FFFFFF"/>
        <w:tabs>
          <w:tab w:val="left" w:pos="274"/>
        </w:tabs>
        <w:ind w:left="142" w:right="142"/>
        <w:jc w:val="both"/>
        <w:rPr>
          <w:color w:val="000000"/>
          <w:sz w:val="28"/>
          <w:szCs w:val="28"/>
        </w:rPr>
      </w:pPr>
      <w:r w:rsidRPr="00162549">
        <w:rPr>
          <w:sz w:val="28"/>
          <w:szCs w:val="28"/>
        </w:rPr>
        <w:t>1.1</w:t>
      </w:r>
      <w:r>
        <w:rPr>
          <w:sz w:val="28"/>
          <w:szCs w:val="28"/>
        </w:rPr>
        <w:t xml:space="preserve"> </w:t>
      </w:r>
      <w:r w:rsidRPr="00162549">
        <w:rPr>
          <w:color w:val="000000"/>
          <w:sz w:val="28"/>
          <w:szCs w:val="28"/>
        </w:rPr>
        <w:t>Контроль соответстви</w:t>
      </w:r>
      <w:r>
        <w:rPr>
          <w:color w:val="000000"/>
          <w:sz w:val="28"/>
          <w:szCs w:val="28"/>
        </w:rPr>
        <w:t>я</w:t>
      </w:r>
      <w:r w:rsidRPr="0016254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ремонтных</w:t>
      </w:r>
      <w:r w:rsidRPr="00162549">
        <w:rPr>
          <w:color w:val="000000"/>
          <w:sz w:val="28"/>
          <w:szCs w:val="28"/>
        </w:rPr>
        <w:t xml:space="preserve"> </w:t>
      </w:r>
      <w:r w:rsidRPr="00162549">
        <w:rPr>
          <w:sz w:val="28"/>
          <w:szCs w:val="28"/>
        </w:rPr>
        <w:t xml:space="preserve">материально-технических ресурсов, </w:t>
      </w:r>
      <w:r>
        <w:rPr>
          <w:sz w:val="28"/>
          <w:szCs w:val="28"/>
        </w:rPr>
        <w:t>по</w:t>
      </w:r>
      <w:r w:rsidRPr="004F5447">
        <w:rPr>
          <w:sz w:val="28"/>
          <w:szCs w:val="28"/>
        </w:rPr>
        <w:t xml:space="preserve"> </w:t>
      </w:r>
      <w:r>
        <w:rPr>
          <w:sz w:val="28"/>
          <w:szCs w:val="28"/>
        </w:rPr>
        <w:t>которым организовано проведение ремонта</w:t>
      </w:r>
      <w:r w:rsidRPr="00162549">
        <w:rPr>
          <w:sz w:val="28"/>
          <w:szCs w:val="28"/>
        </w:rPr>
        <w:t xml:space="preserve"> </w:t>
      </w:r>
      <w:r>
        <w:rPr>
          <w:sz w:val="28"/>
          <w:szCs w:val="28"/>
        </w:rPr>
        <w:t>на специализированных ремонтных предприятиях</w:t>
      </w:r>
      <w:r w:rsidRPr="00162549">
        <w:rPr>
          <w:sz w:val="28"/>
          <w:szCs w:val="28"/>
        </w:rPr>
        <w:t xml:space="preserve"> в интересах ОАО «Газпром», техническим условиям (ТУ) на поставку</w:t>
      </w:r>
      <w:r>
        <w:rPr>
          <w:sz w:val="28"/>
          <w:szCs w:val="28"/>
        </w:rPr>
        <w:t xml:space="preserve"> </w:t>
      </w:r>
      <w:r w:rsidRPr="001C06A2">
        <w:rPr>
          <w:sz w:val="28"/>
          <w:szCs w:val="28"/>
        </w:rPr>
        <w:t>и ремонт,</w:t>
      </w:r>
      <w:r w:rsidRPr="00162549">
        <w:rPr>
          <w:sz w:val="28"/>
          <w:szCs w:val="28"/>
        </w:rPr>
        <w:t xml:space="preserve"> техническим заданиям (ТЗ), </w:t>
      </w:r>
      <w:proofErr w:type="spellStart"/>
      <w:r w:rsidRPr="00162549">
        <w:rPr>
          <w:color w:val="000000"/>
          <w:sz w:val="28"/>
          <w:szCs w:val="28"/>
        </w:rPr>
        <w:t>ГОСТам</w:t>
      </w:r>
      <w:proofErr w:type="spellEnd"/>
      <w:r w:rsidRPr="00162549">
        <w:rPr>
          <w:color w:val="000000"/>
          <w:sz w:val="28"/>
          <w:szCs w:val="28"/>
        </w:rPr>
        <w:t xml:space="preserve"> и отраслевым стандартам.</w:t>
      </w:r>
    </w:p>
    <w:p w:rsidR="009730D7" w:rsidRDefault="009730D7" w:rsidP="009730D7">
      <w:pPr>
        <w:shd w:val="clear" w:color="auto" w:fill="FFFFFF"/>
        <w:tabs>
          <w:tab w:val="left" w:pos="274"/>
        </w:tabs>
        <w:ind w:left="142" w:right="142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Контроль качества МТР осуществляется по перечням постоянных и периодических приёмок и включает в себя проведение приёмо-сдаточных испытаний.</w:t>
      </w:r>
    </w:p>
    <w:p w:rsidR="009730D7" w:rsidRPr="00162549" w:rsidRDefault="009730D7" w:rsidP="009730D7">
      <w:pPr>
        <w:shd w:val="clear" w:color="auto" w:fill="FFFFFF"/>
        <w:tabs>
          <w:tab w:val="left" w:pos="274"/>
        </w:tabs>
        <w:ind w:left="142" w:right="142"/>
        <w:jc w:val="both"/>
        <w:rPr>
          <w:sz w:val="28"/>
          <w:szCs w:val="28"/>
        </w:rPr>
      </w:pPr>
      <w:r>
        <w:rPr>
          <w:sz w:val="28"/>
          <w:szCs w:val="28"/>
        </w:rPr>
        <w:t>1.2 Отклонение или остановка приёмки МТР при несоответствии требованиям: ТУ</w:t>
      </w:r>
      <w:r w:rsidRPr="00481E9C">
        <w:rPr>
          <w:sz w:val="28"/>
          <w:szCs w:val="28"/>
        </w:rPr>
        <w:t xml:space="preserve"> </w:t>
      </w:r>
      <w:r>
        <w:rPr>
          <w:sz w:val="28"/>
          <w:szCs w:val="28"/>
        </w:rPr>
        <w:t>на поставку, ТЗ, ГОСТ, отраслевых стандартов.</w:t>
      </w:r>
    </w:p>
    <w:p w:rsidR="009730D7" w:rsidRDefault="009730D7" w:rsidP="009730D7">
      <w:pPr>
        <w:ind w:left="142" w:right="142"/>
        <w:jc w:val="both"/>
        <w:rPr>
          <w:sz w:val="28"/>
          <w:szCs w:val="28"/>
        </w:rPr>
      </w:pPr>
    </w:p>
    <w:p w:rsidR="009730D7" w:rsidRPr="004F5447" w:rsidRDefault="009730D7" w:rsidP="009730D7">
      <w:pPr>
        <w:ind w:left="142" w:right="142"/>
        <w:jc w:val="both"/>
        <w:rPr>
          <w:sz w:val="28"/>
          <w:szCs w:val="28"/>
        </w:rPr>
      </w:pPr>
      <w:r>
        <w:rPr>
          <w:sz w:val="28"/>
          <w:szCs w:val="28"/>
        </w:rPr>
        <w:t>2. РЕЗУЛЬТАТ ВЫПОЛНЕНИЯ</w:t>
      </w:r>
      <w:r w:rsidRPr="004F5447">
        <w:rPr>
          <w:sz w:val="28"/>
          <w:szCs w:val="28"/>
        </w:rPr>
        <w:t xml:space="preserve"> </w:t>
      </w:r>
      <w:r>
        <w:rPr>
          <w:sz w:val="28"/>
          <w:szCs w:val="28"/>
        </w:rPr>
        <w:t>РАБОТ</w:t>
      </w:r>
    </w:p>
    <w:p w:rsidR="009730D7" w:rsidRDefault="009730D7" w:rsidP="009730D7">
      <w:pPr>
        <w:ind w:left="142" w:right="142"/>
        <w:jc w:val="both"/>
        <w:rPr>
          <w:sz w:val="28"/>
          <w:szCs w:val="28"/>
        </w:rPr>
      </w:pPr>
    </w:p>
    <w:p w:rsidR="009730D7" w:rsidRPr="004F5447" w:rsidRDefault="009730D7" w:rsidP="009730D7">
      <w:pPr>
        <w:ind w:left="142" w:right="142"/>
        <w:jc w:val="both"/>
        <w:rPr>
          <w:sz w:val="28"/>
          <w:szCs w:val="28"/>
        </w:rPr>
      </w:pPr>
      <w:r w:rsidRPr="004F5447">
        <w:rPr>
          <w:sz w:val="28"/>
          <w:szCs w:val="28"/>
        </w:rPr>
        <w:t>По п.1</w:t>
      </w:r>
      <w:r>
        <w:rPr>
          <w:sz w:val="28"/>
          <w:szCs w:val="28"/>
        </w:rPr>
        <w:t>.1</w:t>
      </w:r>
      <w:r w:rsidRPr="004F5447">
        <w:rPr>
          <w:sz w:val="28"/>
          <w:szCs w:val="28"/>
        </w:rPr>
        <w:t>:</w:t>
      </w:r>
    </w:p>
    <w:p w:rsidR="009730D7" w:rsidRDefault="009730D7" w:rsidP="009730D7">
      <w:pPr>
        <w:shd w:val="clear" w:color="auto" w:fill="FFFFFF"/>
        <w:tabs>
          <w:tab w:val="left" w:pos="274"/>
        </w:tabs>
        <w:ind w:left="142" w:right="14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 Оформление документации о приёмке МТР – формуляров (паспортов), свидетельств, актов, и т.п. при соответствии МТР: </w:t>
      </w:r>
      <w:r w:rsidRPr="00162549">
        <w:rPr>
          <w:sz w:val="28"/>
          <w:szCs w:val="28"/>
        </w:rPr>
        <w:t>техническим условиям на поставку</w:t>
      </w:r>
      <w:r>
        <w:rPr>
          <w:sz w:val="28"/>
          <w:szCs w:val="28"/>
        </w:rPr>
        <w:t xml:space="preserve">, </w:t>
      </w:r>
      <w:r w:rsidRPr="00162549">
        <w:rPr>
          <w:sz w:val="28"/>
          <w:szCs w:val="28"/>
        </w:rPr>
        <w:t xml:space="preserve">техническим заданиям, </w:t>
      </w:r>
      <w:proofErr w:type="spellStart"/>
      <w:r w:rsidRPr="00162549">
        <w:rPr>
          <w:color w:val="000000"/>
          <w:sz w:val="28"/>
          <w:szCs w:val="28"/>
        </w:rPr>
        <w:t>ГОСТам</w:t>
      </w:r>
      <w:proofErr w:type="spellEnd"/>
      <w:r>
        <w:rPr>
          <w:color w:val="000000"/>
          <w:sz w:val="28"/>
          <w:szCs w:val="28"/>
        </w:rPr>
        <w:t>,</w:t>
      </w:r>
      <w:r w:rsidRPr="00162549">
        <w:rPr>
          <w:color w:val="000000"/>
          <w:sz w:val="28"/>
          <w:szCs w:val="28"/>
        </w:rPr>
        <w:t xml:space="preserve"> отраслевым стандартам.</w:t>
      </w:r>
    </w:p>
    <w:p w:rsidR="009730D7" w:rsidRDefault="009730D7" w:rsidP="009730D7">
      <w:pPr>
        <w:shd w:val="clear" w:color="auto" w:fill="FFFFFF"/>
        <w:tabs>
          <w:tab w:val="left" w:pos="274"/>
        </w:tabs>
        <w:ind w:left="142" w:right="142"/>
        <w:jc w:val="both"/>
        <w:rPr>
          <w:color w:val="000000"/>
          <w:sz w:val="28"/>
          <w:szCs w:val="28"/>
        </w:rPr>
      </w:pPr>
    </w:p>
    <w:p w:rsidR="009730D7" w:rsidRDefault="009730D7" w:rsidP="009730D7">
      <w:pPr>
        <w:ind w:left="142" w:right="142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По п.1.2:</w:t>
      </w:r>
    </w:p>
    <w:p w:rsidR="009730D7" w:rsidRPr="004F5447" w:rsidRDefault="009730D7" w:rsidP="009730D7">
      <w:pPr>
        <w:ind w:left="142" w:right="14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 Возврат МТР на доработку и перепроверку при несоответствии МТР:</w:t>
      </w:r>
      <w:r w:rsidRPr="00162549">
        <w:rPr>
          <w:sz w:val="28"/>
          <w:szCs w:val="28"/>
        </w:rPr>
        <w:t xml:space="preserve"> техническим условиям </w:t>
      </w:r>
      <w:r>
        <w:rPr>
          <w:sz w:val="28"/>
          <w:szCs w:val="28"/>
        </w:rPr>
        <w:t>н</w:t>
      </w:r>
      <w:r w:rsidRPr="00162549">
        <w:rPr>
          <w:sz w:val="28"/>
          <w:szCs w:val="28"/>
        </w:rPr>
        <w:t>а поставку</w:t>
      </w:r>
      <w:r>
        <w:rPr>
          <w:sz w:val="28"/>
          <w:szCs w:val="28"/>
        </w:rPr>
        <w:t>,</w:t>
      </w:r>
      <w:r w:rsidRPr="00162549">
        <w:rPr>
          <w:sz w:val="28"/>
          <w:szCs w:val="28"/>
        </w:rPr>
        <w:t xml:space="preserve"> техническим заданиям, </w:t>
      </w:r>
      <w:proofErr w:type="spellStart"/>
      <w:r w:rsidRPr="00162549">
        <w:rPr>
          <w:color w:val="000000"/>
          <w:sz w:val="28"/>
          <w:szCs w:val="28"/>
        </w:rPr>
        <w:t>ГОСТам</w:t>
      </w:r>
      <w:proofErr w:type="spellEnd"/>
      <w:r>
        <w:rPr>
          <w:color w:val="000000"/>
          <w:sz w:val="28"/>
          <w:szCs w:val="28"/>
        </w:rPr>
        <w:t xml:space="preserve">, </w:t>
      </w:r>
      <w:r w:rsidRPr="00162549">
        <w:rPr>
          <w:color w:val="000000"/>
          <w:sz w:val="28"/>
          <w:szCs w:val="28"/>
        </w:rPr>
        <w:t>отраслевым стандартам.</w:t>
      </w:r>
      <w:r>
        <w:rPr>
          <w:sz w:val="28"/>
          <w:szCs w:val="28"/>
        </w:rPr>
        <w:t xml:space="preserve"> Возврат МТР выполняется согласно С</w:t>
      </w:r>
      <w:r>
        <w:rPr>
          <w:color w:val="000000"/>
          <w:sz w:val="28"/>
          <w:szCs w:val="28"/>
        </w:rPr>
        <w:t xml:space="preserve">тандарту и </w:t>
      </w:r>
      <w:r w:rsidRPr="004F5447">
        <w:rPr>
          <w:color w:val="000000"/>
          <w:sz w:val="28"/>
          <w:szCs w:val="28"/>
        </w:rPr>
        <w:t>П</w:t>
      </w:r>
      <w:r w:rsidRPr="004F5447">
        <w:rPr>
          <w:color w:val="000000"/>
          <w:spacing w:val="-1"/>
          <w:sz w:val="28"/>
          <w:szCs w:val="28"/>
        </w:rPr>
        <w:t>оложени</w:t>
      </w:r>
      <w:r>
        <w:rPr>
          <w:color w:val="000000"/>
          <w:spacing w:val="-1"/>
          <w:sz w:val="28"/>
          <w:szCs w:val="28"/>
        </w:rPr>
        <w:t>ю</w:t>
      </w:r>
      <w:r>
        <w:rPr>
          <w:color w:val="000000"/>
          <w:spacing w:val="3"/>
          <w:sz w:val="28"/>
          <w:szCs w:val="28"/>
        </w:rPr>
        <w:t>.</w:t>
      </w:r>
    </w:p>
    <w:p w:rsidR="009730D7" w:rsidRPr="004F5447" w:rsidRDefault="009730D7" w:rsidP="009730D7">
      <w:pPr>
        <w:ind w:left="142" w:right="142"/>
        <w:jc w:val="both"/>
        <w:rPr>
          <w:sz w:val="28"/>
          <w:szCs w:val="28"/>
        </w:rPr>
      </w:pPr>
    </w:p>
    <w:p w:rsidR="009730D7" w:rsidRPr="004F5447" w:rsidRDefault="009730D7" w:rsidP="009730D7">
      <w:pPr>
        <w:ind w:left="142" w:right="142" w:firstLine="567"/>
        <w:jc w:val="both"/>
        <w:rPr>
          <w:color w:val="000000"/>
          <w:spacing w:val="-1"/>
          <w:sz w:val="28"/>
          <w:szCs w:val="28"/>
        </w:rPr>
      </w:pPr>
      <w:r w:rsidRPr="004F5447">
        <w:rPr>
          <w:sz w:val="28"/>
          <w:szCs w:val="28"/>
        </w:rPr>
        <w:t xml:space="preserve">Результат </w:t>
      </w:r>
      <w:r>
        <w:rPr>
          <w:sz w:val="28"/>
          <w:szCs w:val="28"/>
        </w:rPr>
        <w:t>выполнения</w:t>
      </w:r>
      <w:r w:rsidRPr="004F5447">
        <w:rPr>
          <w:sz w:val="28"/>
          <w:szCs w:val="28"/>
        </w:rPr>
        <w:t xml:space="preserve"> </w:t>
      </w:r>
      <w:r>
        <w:rPr>
          <w:sz w:val="28"/>
          <w:szCs w:val="28"/>
        </w:rPr>
        <w:t>работ</w:t>
      </w:r>
      <w:r w:rsidRPr="004F544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оформляется </w:t>
      </w:r>
      <w:r>
        <w:rPr>
          <w:color w:val="000000"/>
          <w:spacing w:val="1"/>
          <w:sz w:val="28"/>
          <w:szCs w:val="28"/>
        </w:rPr>
        <w:t>а</w:t>
      </w:r>
      <w:r w:rsidRPr="004F5447">
        <w:rPr>
          <w:color w:val="000000"/>
          <w:spacing w:val="1"/>
          <w:sz w:val="28"/>
          <w:szCs w:val="28"/>
        </w:rPr>
        <w:t>кт</w:t>
      </w:r>
      <w:r>
        <w:rPr>
          <w:color w:val="000000"/>
          <w:spacing w:val="1"/>
          <w:sz w:val="28"/>
          <w:szCs w:val="28"/>
        </w:rPr>
        <w:t>ом</w:t>
      </w:r>
      <w:r w:rsidRPr="004F5447">
        <w:rPr>
          <w:color w:val="000000"/>
          <w:spacing w:val="1"/>
          <w:sz w:val="28"/>
          <w:szCs w:val="28"/>
        </w:rPr>
        <w:t xml:space="preserve"> </w:t>
      </w:r>
      <w:r w:rsidRPr="004F5447">
        <w:rPr>
          <w:color w:val="000000"/>
          <w:spacing w:val="-1"/>
          <w:sz w:val="28"/>
          <w:szCs w:val="28"/>
        </w:rPr>
        <w:t>по утвержденной форме.</w:t>
      </w:r>
    </w:p>
    <w:p w:rsidR="009730D7" w:rsidRPr="004F5447" w:rsidRDefault="009730D7" w:rsidP="009730D7">
      <w:pPr>
        <w:ind w:left="142" w:right="142"/>
        <w:jc w:val="both"/>
        <w:rPr>
          <w:caps/>
          <w:sz w:val="28"/>
          <w:szCs w:val="28"/>
        </w:rPr>
      </w:pPr>
    </w:p>
    <w:p w:rsidR="009730D7" w:rsidRPr="004F5447" w:rsidRDefault="009730D7" w:rsidP="009730D7">
      <w:pPr>
        <w:jc w:val="both"/>
        <w:rPr>
          <w:color w:val="000000"/>
          <w:spacing w:val="-1"/>
          <w:sz w:val="28"/>
          <w:szCs w:val="28"/>
        </w:rPr>
      </w:pPr>
    </w:p>
    <w:tbl>
      <w:tblPr>
        <w:tblW w:w="10031" w:type="dxa"/>
        <w:tblLayout w:type="fixed"/>
        <w:tblLook w:val="0000"/>
      </w:tblPr>
      <w:tblGrid>
        <w:gridCol w:w="5353"/>
        <w:gridCol w:w="4678"/>
      </w:tblGrid>
      <w:tr w:rsidR="009730D7" w:rsidRPr="004F5447" w:rsidTr="009A6A3A">
        <w:trPr>
          <w:trHeight w:val="3872"/>
        </w:trPr>
        <w:tc>
          <w:tcPr>
            <w:tcW w:w="5353" w:type="dxa"/>
          </w:tcPr>
          <w:p w:rsidR="009730D7" w:rsidRDefault="009730D7" w:rsidP="009A6A3A">
            <w:pPr>
              <w:pStyle w:val="a3"/>
              <w:spacing w:before="0" w:beforeAutospacing="0" w:after="0" w:afterAutospacing="0"/>
              <w:rPr>
                <w:b/>
                <w:bCs/>
                <w:sz w:val="26"/>
                <w:szCs w:val="26"/>
              </w:rPr>
            </w:pPr>
            <w:r w:rsidRPr="00DB2311">
              <w:rPr>
                <w:b/>
                <w:bCs/>
                <w:sz w:val="28"/>
                <w:szCs w:val="28"/>
              </w:rPr>
              <w:t xml:space="preserve">ЗАКАЗЧИК </w:t>
            </w:r>
            <w:r w:rsidRPr="00DB2311">
              <w:rPr>
                <w:b/>
                <w:bCs/>
                <w:sz w:val="28"/>
                <w:szCs w:val="28"/>
              </w:rPr>
              <w:br/>
            </w:r>
          </w:p>
          <w:p w:rsidR="009730D7" w:rsidRDefault="009730D7" w:rsidP="009A6A3A">
            <w:pPr>
              <w:pStyle w:val="a3"/>
              <w:spacing w:before="0" w:beforeAutospacing="0" w:after="0" w:afterAutospacing="0"/>
              <w:rPr>
                <w:sz w:val="26"/>
                <w:szCs w:val="26"/>
                <w:lang w:val="en-US"/>
              </w:rPr>
            </w:pPr>
            <w:r w:rsidRPr="008F1991">
              <w:rPr>
                <w:sz w:val="26"/>
                <w:szCs w:val="26"/>
              </w:rPr>
              <w:t xml:space="preserve">______________ </w:t>
            </w:r>
            <w:r>
              <w:rPr>
                <w:sz w:val="26"/>
                <w:szCs w:val="26"/>
              </w:rPr>
              <w:t>_____________</w:t>
            </w:r>
            <w:r w:rsidRPr="008F1991">
              <w:rPr>
                <w:sz w:val="26"/>
                <w:szCs w:val="26"/>
              </w:rPr>
              <w:t xml:space="preserve"> </w:t>
            </w:r>
          </w:p>
          <w:p w:rsidR="009730D7" w:rsidRPr="00DB2311" w:rsidRDefault="009730D7" w:rsidP="009A6A3A">
            <w:pPr>
              <w:pStyle w:val="a3"/>
              <w:spacing w:before="0" w:beforeAutospacing="0" w:after="0" w:afterAutospacing="0"/>
              <w:rPr>
                <w:b/>
                <w:bCs/>
                <w:sz w:val="26"/>
                <w:szCs w:val="26"/>
                <w:lang w:val="en-US"/>
              </w:rPr>
            </w:pPr>
            <w:r w:rsidRPr="008F1991">
              <w:rPr>
                <w:sz w:val="26"/>
                <w:szCs w:val="26"/>
              </w:rPr>
              <w:br/>
            </w:r>
            <w:r w:rsidRPr="008F1991">
              <w:rPr>
                <w:b/>
                <w:bCs/>
                <w:sz w:val="26"/>
                <w:szCs w:val="26"/>
              </w:rPr>
              <w:t>«__»</w:t>
            </w:r>
            <w:r w:rsidRPr="008F1991">
              <w:rPr>
                <w:b/>
                <w:bCs/>
                <w:i/>
                <w:iCs/>
                <w:sz w:val="26"/>
                <w:szCs w:val="26"/>
              </w:rPr>
              <w:t xml:space="preserve">___________ </w:t>
            </w:r>
            <w:r w:rsidRPr="008F1991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___</w:t>
            </w:r>
            <w:r w:rsidRPr="00DC6FF5">
              <w:rPr>
                <w:sz w:val="26"/>
                <w:szCs w:val="26"/>
              </w:rPr>
              <w:t>г</w:t>
            </w:r>
            <w:r w:rsidRPr="008F1991">
              <w:rPr>
                <w:b/>
                <w:bCs/>
                <w:i/>
                <w:iCs/>
                <w:sz w:val="26"/>
                <w:szCs w:val="26"/>
              </w:rPr>
              <w:t>.</w:t>
            </w:r>
          </w:p>
          <w:p w:rsidR="009730D7" w:rsidRPr="00DB2311" w:rsidRDefault="009730D7" w:rsidP="009A6A3A">
            <w:pPr>
              <w:pStyle w:val="a3"/>
              <w:spacing w:before="0" w:beforeAutospacing="0" w:after="0" w:afterAutospacing="0"/>
              <w:rPr>
                <w:b/>
                <w:bCs/>
              </w:rPr>
            </w:pPr>
            <w:r w:rsidRPr="00DB2311">
              <w:rPr>
                <w:b/>
                <w:bCs/>
                <w:sz w:val="22"/>
                <w:szCs w:val="22"/>
              </w:rPr>
              <w:t>М. П.</w:t>
            </w:r>
          </w:p>
        </w:tc>
        <w:tc>
          <w:tcPr>
            <w:tcW w:w="4678" w:type="dxa"/>
          </w:tcPr>
          <w:p w:rsidR="009730D7" w:rsidRDefault="009730D7" w:rsidP="009A6A3A">
            <w:pPr>
              <w:pStyle w:val="a3"/>
              <w:spacing w:before="0" w:beforeAutospacing="0" w:after="0" w:afterAutospacing="0"/>
              <w:rPr>
                <w:b/>
                <w:bCs/>
                <w:sz w:val="26"/>
                <w:szCs w:val="26"/>
              </w:rPr>
            </w:pPr>
            <w:r w:rsidRPr="00DB2311">
              <w:rPr>
                <w:b/>
                <w:bCs/>
                <w:sz w:val="28"/>
                <w:szCs w:val="28"/>
              </w:rPr>
              <w:t>ИСПОЛНИТЕЛЬ</w:t>
            </w:r>
            <w:r w:rsidRPr="00DB2311">
              <w:rPr>
                <w:b/>
                <w:bCs/>
                <w:sz w:val="28"/>
                <w:szCs w:val="28"/>
              </w:rPr>
              <w:br/>
            </w:r>
            <w:r w:rsidRPr="008F1991">
              <w:rPr>
                <w:b/>
                <w:bCs/>
                <w:sz w:val="26"/>
                <w:szCs w:val="26"/>
              </w:rPr>
              <w:t xml:space="preserve"> </w:t>
            </w:r>
          </w:p>
          <w:p w:rsidR="009730D7" w:rsidRDefault="009730D7" w:rsidP="009A6A3A">
            <w:pPr>
              <w:pStyle w:val="a3"/>
              <w:spacing w:before="0" w:beforeAutospacing="0" w:after="0" w:afterAutospacing="0"/>
              <w:rPr>
                <w:sz w:val="26"/>
                <w:szCs w:val="26"/>
                <w:lang w:val="en-US"/>
              </w:rPr>
            </w:pPr>
            <w:r w:rsidRPr="008F1991">
              <w:rPr>
                <w:sz w:val="26"/>
                <w:szCs w:val="26"/>
              </w:rPr>
              <w:t xml:space="preserve">_______________ </w:t>
            </w:r>
            <w:r>
              <w:rPr>
                <w:sz w:val="26"/>
                <w:szCs w:val="26"/>
              </w:rPr>
              <w:t>_____________</w:t>
            </w:r>
            <w:r w:rsidRPr="008F1991">
              <w:rPr>
                <w:sz w:val="26"/>
                <w:szCs w:val="26"/>
              </w:rPr>
              <w:t xml:space="preserve"> </w:t>
            </w:r>
          </w:p>
          <w:p w:rsidR="009730D7" w:rsidRPr="00DB2311" w:rsidRDefault="009730D7" w:rsidP="009A6A3A">
            <w:pPr>
              <w:pStyle w:val="a3"/>
              <w:spacing w:before="0" w:beforeAutospacing="0" w:after="0" w:afterAutospacing="0"/>
              <w:rPr>
                <w:b/>
                <w:bCs/>
                <w:sz w:val="26"/>
                <w:szCs w:val="26"/>
                <w:lang w:val="en-US"/>
              </w:rPr>
            </w:pPr>
            <w:r w:rsidRPr="008F1991">
              <w:rPr>
                <w:sz w:val="26"/>
                <w:szCs w:val="26"/>
              </w:rPr>
              <w:br/>
            </w:r>
            <w:r w:rsidRPr="008F1991">
              <w:rPr>
                <w:b/>
                <w:bCs/>
                <w:sz w:val="26"/>
                <w:szCs w:val="26"/>
              </w:rPr>
              <w:t>«__»</w:t>
            </w:r>
            <w:r w:rsidRPr="008F1991">
              <w:rPr>
                <w:b/>
                <w:bCs/>
                <w:i/>
                <w:iCs/>
                <w:sz w:val="26"/>
                <w:szCs w:val="26"/>
              </w:rPr>
              <w:t xml:space="preserve">___________ </w:t>
            </w:r>
            <w:r w:rsidRPr="008F1991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___</w:t>
            </w:r>
            <w:r w:rsidRPr="00DC6FF5">
              <w:rPr>
                <w:sz w:val="26"/>
                <w:szCs w:val="26"/>
              </w:rPr>
              <w:t>г</w:t>
            </w:r>
            <w:r w:rsidRPr="008F1991">
              <w:rPr>
                <w:b/>
                <w:bCs/>
                <w:i/>
                <w:iCs/>
                <w:sz w:val="26"/>
                <w:szCs w:val="26"/>
              </w:rPr>
              <w:t>.</w:t>
            </w:r>
          </w:p>
          <w:p w:rsidR="009730D7" w:rsidRPr="00DB2311" w:rsidRDefault="009730D7" w:rsidP="009A6A3A">
            <w:pPr>
              <w:pStyle w:val="a3"/>
              <w:spacing w:before="0" w:beforeAutospacing="0" w:after="0" w:afterAutospacing="0"/>
              <w:rPr>
                <w:b/>
                <w:bCs/>
              </w:rPr>
            </w:pPr>
            <w:r w:rsidRPr="00DB2311">
              <w:rPr>
                <w:b/>
                <w:bCs/>
                <w:sz w:val="22"/>
                <w:szCs w:val="22"/>
              </w:rPr>
              <w:t>М. П.</w:t>
            </w:r>
          </w:p>
        </w:tc>
      </w:tr>
    </w:tbl>
    <w:p w:rsidR="009730D7" w:rsidRPr="00B10B9E" w:rsidRDefault="009730D7" w:rsidP="009730D7">
      <w:pPr>
        <w:framePr w:h="278" w:hRule="exact" w:hSpace="38" w:wrap="notBeside" w:vAnchor="text" w:hAnchor="margin" w:x="3174" w:y="2924"/>
        <w:shd w:val="clear" w:color="auto" w:fill="FFFFFF"/>
      </w:pPr>
    </w:p>
    <w:p w:rsidR="009730D7" w:rsidRDefault="009730D7" w:rsidP="009730D7">
      <w:pPr>
        <w:rPr>
          <w:sz w:val="26"/>
          <w:szCs w:val="26"/>
        </w:rPr>
        <w:sectPr w:rsidR="009730D7" w:rsidSect="00C34809">
          <w:footerReference w:type="default" r:id="rId7"/>
          <w:pgSz w:w="11906" w:h="16838"/>
          <w:pgMar w:top="567" w:right="566" w:bottom="709" w:left="1701" w:header="709" w:footer="116" w:gutter="0"/>
          <w:cols w:space="708"/>
          <w:docGrid w:linePitch="360"/>
        </w:sectPr>
      </w:pPr>
    </w:p>
    <w:tbl>
      <w:tblPr>
        <w:tblW w:w="13892" w:type="dxa"/>
        <w:tblInd w:w="1242" w:type="dxa"/>
        <w:tblLook w:val="01E0"/>
      </w:tblPr>
      <w:tblGrid>
        <w:gridCol w:w="6663"/>
        <w:gridCol w:w="7229"/>
      </w:tblGrid>
      <w:tr w:rsidR="009730D7" w:rsidRPr="00016633" w:rsidTr="009A6A3A">
        <w:trPr>
          <w:trHeight w:val="1275"/>
        </w:trPr>
        <w:tc>
          <w:tcPr>
            <w:tcW w:w="6663" w:type="dxa"/>
          </w:tcPr>
          <w:p w:rsidR="009730D7" w:rsidRPr="00016633" w:rsidRDefault="009730D7" w:rsidP="009A6A3A">
            <w:pPr>
              <w:pStyle w:val="1"/>
              <w:numPr>
                <w:ilvl w:val="0"/>
                <w:numId w:val="0"/>
              </w:numPr>
              <w:rPr>
                <w:b/>
                <w:sz w:val="28"/>
                <w:szCs w:val="28"/>
              </w:rPr>
            </w:pPr>
          </w:p>
        </w:tc>
        <w:tc>
          <w:tcPr>
            <w:tcW w:w="7229" w:type="dxa"/>
          </w:tcPr>
          <w:p w:rsidR="009730D7" w:rsidRPr="00016633" w:rsidRDefault="009730D7" w:rsidP="009A6A3A">
            <w:pPr>
              <w:keepNext/>
              <w:keepLines/>
              <w:jc w:val="right"/>
              <w:rPr>
                <w:b/>
              </w:rPr>
            </w:pPr>
            <w:r w:rsidRPr="00016633">
              <w:rPr>
                <w:b/>
              </w:rPr>
              <w:t xml:space="preserve">Приложение № </w:t>
            </w:r>
            <w:r>
              <w:rPr>
                <w:b/>
              </w:rPr>
              <w:t>2</w:t>
            </w:r>
          </w:p>
          <w:p w:rsidR="009730D7" w:rsidRPr="00016633" w:rsidRDefault="009730D7" w:rsidP="009A6A3A">
            <w:pPr>
              <w:keepNext/>
              <w:keepLines/>
              <w:spacing w:before="120"/>
              <w:ind w:right="-108" w:hanging="1707"/>
              <w:jc w:val="right"/>
              <w:rPr>
                <w:b/>
              </w:rPr>
            </w:pPr>
            <w:r w:rsidRPr="00016633">
              <w:rPr>
                <w:b/>
              </w:rPr>
              <w:t>к Договору №</w:t>
            </w:r>
            <w:r w:rsidRPr="00BB02CD">
              <w:rPr>
                <w:b/>
              </w:rPr>
              <w:t>___________________________</w:t>
            </w:r>
            <w:r w:rsidRPr="00016633">
              <w:rPr>
                <w:b/>
              </w:rPr>
              <w:t xml:space="preserve">  </w:t>
            </w:r>
          </w:p>
          <w:p w:rsidR="009730D7" w:rsidRPr="00BB02CD" w:rsidRDefault="009730D7" w:rsidP="009A6A3A">
            <w:pPr>
              <w:keepNext/>
              <w:keepLines/>
              <w:spacing w:before="120"/>
              <w:jc w:val="right"/>
            </w:pPr>
            <w:r w:rsidRPr="00016633">
              <w:rPr>
                <w:b/>
              </w:rPr>
              <w:t>от «___»______ 20</w:t>
            </w:r>
            <w:r>
              <w:rPr>
                <w:b/>
              </w:rPr>
              <w:t>1</w:t>
            </w:r>
            <w:r w:rsidRPr="00BB02CD">
              <w:rPr>
                <w:b/>
              </w:rPr>
              <w:t>__</w:t>
            </w:r>
            <w:r w:rsidRPr="00016633">
              <w:rPr>
                <w:b/>
              </w:rPr>
              <w:t>г</w:t>
            </w:r>
            <w:r w:rsidRPr="00016633">
              <w:t>.</w:t>
            </w:r>
          </w:p>
        </w:tc>
      </w:tr>
    </w:tbl>
    <w:p w:rsidR="009730D7" w:rsidRDefault="009730D7" w:rsidP="009730D7">
      <w:pPr>
        <w:keepNext/>
        <w:keepLines/>
        <w:jc w:val="right"/>
        <w:rPr>
          <w:rFonts w:ascii="Baltica" w:hAnsi="Baltica"/>
          <w:bCs/>
          <w:sz w:val="28"/>
          <w:szCs w:val="28"/>
        </w:rPr>
      </w:pPr>
      <w:r>
        <w:rPr>
          <w:rFonts w:ascii="Baltica" w:hAnsi="Baltica"/>
          <w:b/>
          <w:sz w:val="28"/>
          <w:szCs w:val="28"/>
        </w:rPr>
        <w:t></w:t>
      </w:r>
      <w:r>
        <w:rPr>
          <w:rFonts w:ascii="Baltica" w:hAnsi="Baltica"/>
          <w:b/>
          <w:sz w:val="28"/>
          <w:szCs w:val="28"/>
        </w:rPr>
        <w:t></w:t>
      </w:r>
      <w:r>
        <w:rPr>
          <w:rFonts w:ascii="Baltica" w:hAnsi="Baltica"/>
          <w:b/>
          <w:sz w:val="28"/>
          <w:szCs w:val="28"/>
        </w:rPr>
        <w:t></w:t>
      </w:r>
      <w:r>
        <w:rPr>
          <w:rFonts w:ascii="Baltica" w:hAnsi="Baltica"/>
          <w:b/>
          <w:sz w:val="28"/>
          <w:szCs w:val="28"/>
        </w:rPr>
        <w:t></w:t>
      </w:r>
      <w:r>
        <w:rPr>
          <w:rFonts w:ascii="Baltica" w:hAnsi="Baltica"/>
          <w:b/>
          <w:sz w:val="28"/>
          <w:szCs w:val="28"/>
        </w:rPr>
        <w:t></w:t>
      </w:r>
      <w:r>
        <w:rPr>
          <w:rFonts w:ascii="Baltica" w:hAnsi="Baltica"/>
          <w:b/>
          <w:sz w:val="28"/>
          <w:szCs w:val="28"/>
        </w:rPr>
        <w:t></w:t>
      </w:r>
      <w:r>
        <w:rPr>
          <w:rFonts w:ascii="Baltica" w:hAnsi="Baltica"/>
          <w:b/>
          <w:sz w:val="28"/>
          <w:szCs w:val="28"/>
        </w:rPr>
        <w:t></w:t>
      </w:r>
      <w:r>
        <w:rPr>
          <w:rFonts w:ascii="Baltica" w:hAnsi="Baltica"/>
          <w:b/>
          <w:sz w:val="28"/>
          <w:szCs w:val="28"/>
        </w:rPr>
        <w:t></w:t>
      </w:r>
      <w:r>
        <w:rPr>
          <w:rFonts w:ascii="Baltica" w:hAnsi="Baltica"/>
          <w:b/>
          <w:sz w:val="28"/>
          <w:szCs w:val="28"/>
        </w:rPr>
        <w:t></w:t>
      </w:r>
      <w:r>
        <w:rPr>
          <w:rFonts w:ascii="Baltica" w:hAnsi="Baltica"/>
          <w:b/>
          <w:sz w:val="28"/>
          <w:szCs w:val="28"/>
        </w:rPr>
        <w:t></w:t>
      </w:r>
      <w:r>
        <w:rPr>
          <w:rFonts w:ascii="Baltica" w:hAnsi="Baltica"/>
          <w:b/>
          <w:sz w:val="28"/>
          <w:szCs w:val="28"/>
        </w:rPr>
        <w:t></w:t>
      </w:r>
    </w:p>
    <w:p w:rsidR="009730D7" w:rsidRDefault="009730D7" w:rsidP="009730D7">
      <w:pPr>
        <w:jc w:val="center"/>
        <w:rPr>
          <w:b/>
          <w:color w:val="000000"/>
          <w:spacing w:val="-1"/>
          <w:sz w:val="28"/>
          <w:szCs w:val="28"/>
        </w:rPr>
      </w:pPr>
      <w:r w:rsidRPr="00C50690">
        <w:rPr>
          <w:b/>
          <w:color w:val="000000"/>
          <w:spacing w:val="-1"/>
          <w:sz w:val="28"/>
          <w:szCs w:val="28"/>
        </w:rPr>
        <w:t xml:space="preserve">Перечень </w:t>
      </w:r>
      <w:r w:rsidRPr="00D35FF8">
        <w:rPr>
          <w:b/>
          <w:color w:val="000000"/>
          <w:spacing w:val="-1"/>
          <w:sz w:val="28"/>
          <w:szCs w:val="28"/>
        </w:rPr>
        <w:t>специализированных ремонтных предприятий (СРП), а также номенклатура</w:t>
      </w:r>
      <w:r>
        <w:rPr>
          <w:b/>
          <w:color w:val="000000"/>
          <w:spacing w:val="-1"/>
          <w:sz w:val="28"/>
          <w:szCs w:val="28"/>
        </w:rPr>
        <w:t xml:space="preserve"> </w:t>
      </w:r>
      <w:r w:rsidRPr="00D35FF8">
        <w:rPr>
          <w:b/>
          <w:color w:val="000000"/>
          <w:spacing w:val="-1"/>
          <w:sz w:val="28"/>
          <w:szCs w:val="28"/>
        </w:rPr>
        <w:t xml:space="preserve">оборудования, подлежащего </w:t>
      </w:r>
      <w:r>
        <w:rPr>
          <w:b/>
          <w:color w:val="000000"/>
          <w:spacing w:val="-1"/>
          <w:sz w:val="28"/>
          <w:szCs w:val="28"/>
        </w:rPr>
        <w:br/>
      </w:r>
      <w:r w:rsidRPr="00D35FF8">
        <w:rPr>
          <w:b/>
          <w:color w:val="000000"/>
          <w:spacing w:val="-1"/>
          <w:sz w:val="28"/>
          <w:szCs w:val="28"/>
        </w:rPr>
        <w:t>контролю качества и приёмке на СРП</w:t>
      </w:r>
      <w:r>
        <w:rPr>
          <w:b/>
          <w:color w:val="000000"/>
          <w:spacing w:val="-1"/>
          <w:sz w:val="28"/>
          <w:szCs w:val="28"/>
        </w:rPr>
        <w:t xml:space="preserve"> </w:t>
      </w:r>
      <w:r w:rsidRPr="00D35FF8">
        <w:rPr>
          <w:b/>
          <w:color w:val="000000"/>
          <w:spacing w:val="-1"/>
          <w:sz w:val="28"/>
          <w:szCs w:val="28"/>
        </w:rPr>
        <w:t xml:space="preserve">по договору с ООО «Газпром </w:t>
      </w:r>
      <w:proofErr w:type="spellStart"/>
      <w:r w:rsidRPr="00D35FF8">
        <w:rPr>
          <w:b/>
          <w:color w:val="000000"/>
          <w:spacing w:val="-1"/>
          <w:sz w:val="28"/>
          <w:szCs w:val="28"/>
        </w:rPr>
        <w:t>центрремонт</w:t>
      </w:r>
      <w:proofErr w:type="spellEnd"/>
      <w:r w:rsidRPr="00D35FF8">
        <w:rPr>
          <w:b/>
          <w:color w:val="000000"/>
          <w:spacing w:val="-1"/>
          <w:sz w:val="28"/>
          <w:szCs w:val="28"/>
        </w:rPr>
        <w:t>»</w:t>
      </w:r>
    </w:p>
    <w:p w:rsidR="009730D7" w:rsidRPr="00900D4B" w:rsidRDefault="009730D7" w:rsidP="009730D7">
      <w:pPr>
        <w:jc w:val="center"/>
        <w:rPr>
          <w:b/>
          <w:sz w:val="28"/>
          <w:szCs w:val="28"/>
        </w:rPr>
      </w:pPr>
    </w:p>
    <w:tbl>
      <w:tblPr>
        <w:tblW w:w="0" w:type="auto"/>
        <w:tblInd w:w="2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7"/>
      </w:tblPr>
      <w:tblGrid>
        <w:gridCol w:w="484"/>
        <w:gridCol w:w="7054"/>
        <w:gridCol w:w="7526"/>
      </w:tblGrid>
      <w:tr w:rsidR="009730D7" w:rsidRPr="00F30377" w:rsidTr="009A6A3A">
        <w:trPr>
          <w:tblHeader/>
        </w:trPr>
        <w:tc>
          <w:tcPr>
            <w:tcW w:w="0" w:type="auto"/>
            <w:tcBorders>
              <w:bottom w:val="nil"/>
            </w:tcBorders>
            <w:vAlign w:val="center"/>
          </w:tcPr>
          <w:p w:rsidR="009730D7" w:rsidRPr="00F30377" w:rsidRDefault="009730D7" w:rsidP="009A6A3A">
            <w:pPr>
              <w:jc w:val="center"/>
              <w:rPr>
                <w:b/>
                <w:bCs/>
              </w:rPr>
            </w:pPr>
            <w:r w:rsidRPr="00F30377">
              <w:rPr>
                <w:b/>
                <w:bCs/>
              </w:rPr>
              <w:t>№</w:t>
            </w:r>
          </w:p>
          <w:p w:rsidR="009730D7" w:rsidRPr="00F30377" w:rsidRDefault="009730D7" w:rsidP="009A6A3A">
            <w:pPr>
              <w:jc w:val="center"/>
              <w:rPr>
                <w:b/>
                <w:bCs/>
              </w:rPr>
            </w:pPr>
            <w:proofErr w:type="spellStart"/>
            <w:proofErr w:type="gramStart"/>
            <w:r w:rsidRPr="00F30377">
              <w:rPr>
                <w:b/>
                <w:bCs/>
              </w:rPr>
              <w:t>п</w:t>
            </w:r>
            <w:proofErr w:type="spellEnd"/>
            <w:proofErr w:type="gramEnd"/>
            <w:r w:rsidRPr="00F30377">
              <w:rPr>
                <w:b/>
                <w:bCs/>
              </w:rPr>
              <w:t>/</w:t>
            </w:r>
            <w:proofErr w:type="spellStart"/>
            <w:r w:rsidRPr="00F30377">
              <w:rPr>
                <w:b/>
                <w:bCs/>
              </w:rPr>
              <w:t>п</w:t>
            </w:r>
            <w:proofErr w:type="spellEnd"/>
          </w:p>
        </w:tc>
        <w:tc>
          <w:tcPr>
            <w:tcW w:w="0" w:type="auto"/>
            <w:tcBorders>
              <w:bottom w:val="nil"/>
            </w:tcBorders>
            <w:vAlign w:val="center"/>
          </w:tcPr>
          <w:p w:rsidR="009730D7" w:rsidRPr="00F30377" w:rsidRDefault="009730D7" w:rsidP="009A6A3A">
            <w:pPr>
              <w:jc w:val="center"/>
              <w:rPr>
                <w:b/>
              </w:rPr>
            </w:pPr>
            <w:r w:rsidRPr="00F30377">
              <w:rPr>
                <w:b/>
                <w:bCs/>
              </w:rPr>
              <w:t>Наименование предприятий, на котором выполняются Работы по контролю качества и приемке</w:t>
            </w:r>
          </w:p>
        </w:tc>
        <w:tc>
          <w:tcPr>
            <w:tcW w:w="0" w:type="auto"/>
            <w:vAlign w:val="center"/>
          </w:tcPr>
          <w:p w:rsidR="009730D7" w:rsidRPr="00F30377" w:rsidRDefault="009730D7" w:rsidP="009A6A3A">
            <w:pPr>
              <w:jc w:val="center"/>
              <w:rPr>
                <w:b/>
                <w:bCs/>
              </w:rPr>
            </w:pPr>
            <w:r w:rsidRPr="00F30377">
              <w:rPr>
                <w:b/>
                <w:bCs/>
              </w:rPr>
              <w:t>Тип основного оборудования, подлежащего контролю качества и приёмке на предприятии-изготовителе</w:t>
            </w:r>
          </w:p>
        </w:tc>
      </w:tr>
      <w:tr w:rsidR="009730D7" w:rsidRPr="00F30377" w:rsidTr="009A6A3A">
        <w:trPr>
          <w:trHeight w:val="1814"/>
        </w:trPr>
        <w:tc>
          <w:tcPr>
            <w:tcW w:w="0" w:type="auto"/>
            <w:tcBorders>
              <w:bottom w:val="nil"/>
            </w:tcBorders>
          </w:tcPr>
          <w:p w:rsidR="009730D7" w:rsidRPr="00F30377" w:rsidRDefault="009730D7" w:rsidP="009A6A3A">
            <w:r w:rsidRPr="00F30377">
              <w:t>1</w:t>
            </w:r>
          </w:p>
        </w:tc>
        <w:tc>
          <w:tcPr>
            <w:tcW w:w="0" w:type="auto"/>
            <w:tcBorders>
              <w:bottom w:val="nil"/>
            </w:tcBorders>
          </w:tcPr>
          <w:p w:rsidR="009730D7" w:rsidRDefault="009730D7" w:rsidP="009A6A3A">
            <w:pPr>
              <w:rPr>
                <w:b/>
              </w:rPr>
            </w:pPr>
            <w:r w:rsidRPr="00F30377">
              <w:rPr>
                <w:b/>
              </w:rPr>
              <w:t>ГП НПКГ «Зоря» - «</w:t>
            </w:r>
            <w:proofErr w:type="spellStart"/>
            <w:r w:rsidRPr="00F30377">
              <w:rPr>
                <w:b/>
              </w:rPr>
              <w:t>Машпроект</w:t>
            </w:r>
            <w:proofErr w:type="spellEnd"/>
            <w:r w:rsidRPr="00F30377">
              <w:rPr>
                <w:b/>
              </w:rPr>
              <w:t>»</w:t>
            </w:r>
          </w:p>
          <w:p w:rsidR="009730D7" w:rsidRPr="00F30377" w:rsidRDefault="009730D7" w:rsidP="009A6A3A">
            <w:r w:rsidRPr="00F30377">
              <w:t xml:space="preserve">Украина, </w:t>
            </w:r>
            <w:proofErr w:type="gramStart"/>
            <w:r w:rsidRPr="00F30377">
              <w:t>г</w:t>
            </w:r>
            <w:proofErr w:type="gramEnd"/>
            <w:r w:rsidRPr="00F30377">
              <w:t>. Николаев</w:t>
            </w:r>
          </w:p>
        </w:tc>
        <w:tc>
          <w:tcPr>
            <w:tcW w:w="0" w:type="auto"/>
          </w:tcPr>
          <w:p w:rsidR="009730D7" w:rsidRPr="00F30377" w:rsidRDefault="009730D7" w:rsidP="009A6A3A">
            <w:r w:rsidRPr="00F30377">
              <w:t>Двигатели судового типа:</w:t>
            </w:r>
          </w:p>
          <w:p w:rsidR="009730D7" w:rsidRPr="00F30377" w:rsidRDefault="009730D7" w:rsidP="009730D7">
            <w:pPr>
              <w:numPr>
                <w:ilvl w:val="0"/>
                <w:numId w:val="7"/>
              </w:numPr>
            </w:pPr>
            <w:r w:rsidRPr="00F30377">
              <w:t>ДГ90 и их модификации;</w:t>
            </w:r>
          </w:p>
          <w:p w:rsidR="009730D7" w:rsidRPr="00F30377" w:rsidRDefault="009730D7" w:rsidP="009730D7">
            <w:pPr>
              <w:numPr>
                <w:ilvl w:val="0"/>
                <w:numId w:val="7"/>
              </w:numPr>
            </w:pPr>
            <w:r w:rsidRPr="00F30377">
              <w:t>ДР59 и их модификации;</w:t>
            </w:r>
          </w:p>
          <w:p w:rsidR="009730D7" w:rsidRPr="00F30377" w:rsidRDefault="009730D7" w:rsidP="009730D7">
            <w:pPr>
              <w:numPr>
                <w:ilvl w:val="0"/>
                <w:numId w:val="7"/>
              </w:numPr>
            </w:pPr>
            <w:r w:rsidRPr="00F30377">
              <w:t>ДН80 и их модификации;</w:t>
            </w:r>
          </w:p>
          <w:p w:rsidR="009730D7" w:rsidRPr="00F30377" w:rsidRDefault="009730D7" w:rsidP="009730D7">
            <w:pPr>
              <w:numPr>
                <w:ilvl w:val="0"/>
                <w:numId w:val="7"/>
              </w:numPr>
            </w:pPr>
            <w:r w:rsidRPr="00F30377">
              <w:t>ДУ80  и их модификации;</w:t>
            </w:r>
          </w:p>
          <w:p w:rsidR="009730D7" w:rsidRPr="00F30377" w:rsidRDefault="009730D7" w:rsidP="009730D7">
            <w:pPr>
              <w:numPr>
                <w:ilvl w:val="0"/>
                <w:numId w:val="7"/>
              </w:numPr>
            </w:pPr>
            <w:r w:rsidRPr="00F30377">
              <w:t>ДВ71 и их модификации</w:t>
            </w:r>
          </w:p>
        </w:tc>
      </w:tr>
      <w:tr w:rsidR="009730D7" w:rsidRPr="00F30377" w:rsidTr="009A6A3A">
        <w:trPr>
          <w:trHeight w:val="578"/>
        </w:trPr>
        <w:tc>
          <w:tcPr>
            <w:tcW w:w="0" w:type="auto"/>
          </w:tcPr>
          <w:p w:rsidR="009730D7" w:rsidRDefault="009730D7" w:rsidP="009A6A3A">
            <w:r>
              <w:t>2</w:t>
            </w:r>
          </w:p>
        </w:tc>
        <w:tc>
          <w:tcPr>
            <w:tcW w:w="0" w:type="auto"/>
          </w:tcPr>
          <w:p w:rsidR="009730D7" w:rsidRPr="00F30377" w:rsidRDefault="009730D7" w:rsidP="009A6A3A">
            <w:pPr>
              <w:rPr>
                <w:b/>
              </w:rPr>
            </w:pPr>
            <w:r>
              <w:rPr>
                <w:b/>
              </w:rPr>
              <w:t>О</w:t>
            </w:r>
            <w:r w:rsidRPr="00F30377">
              <w:rPr>
                <w:b/>
              </w:rPr>
              <w:t>АО «Сумское НПО имени М.В.Фрунзе»</w:t>
            </w:r>
          </w:p>
          <w:p w:rsidR="009730D7" w:rsidRPr="00F30377" w:rsidRDefault="009730D7" w:rsidP="009A6A3A">
            <w:pPr>
              <w:rPr>
                <w:b/>
              </w:rPr>
            </w:pPr>
            <w:r w:rsidRPr="00F30377">
              <w:t xml:space="preserve">Украина, </w:t>
            </w:r>
            <w:proofErr w:type="gramStart"/>
            <w:r w:rsidRPr="00F30377">
              <w:t>г</w:t>
            </w:r>
            <w:proofErr w:type="gramEnd"/>
            <w:r w:rsidRPr="00F30377">
              <w:t>. Сумы</w:t>
            </w:r>
          </w:p>
        </w:tc>
        <w:tc>
          <w:tcPr>
            <w:tcW w:w="0" w:type="auto"/>
          </w:tcPr>
          <w:p w:rsidR="009730D7" w:rsidRPr="00F30377" w:rsidRDefault="009730D7" w:rsidP="009A6A3A">
            <w:r w:rsidRPr="00F30377">
              <w:t>Центробежные нагнетатели и блоки компрессоров;</w:t>
            </w:r>
          </w:p>
          <w:p w:rsidR="009730D7" w:rsidRPr="00F30377" w:rsidRDefault="009730D7" w:rsidP="009A6A3A">
            <w:r w:rsidRPr="00F30377">
              <w:t>Сменные проточные части нагнетателей</w:t>
            </w:r>
            <w:r>
              <w:t xml:space="preserve"> и другое оборудование.</w:t>
            </w:r>
          </w:p>
        </w:tc>
      </w:tr>
      <w:tr w:rsidR="009730D7" w:rsidRPr="00F30377" w:rsidTr="009A6A3A">
        <w:trPr>
          <w:trHeight w:val="1503"/>
        </w:trPr>
        <w:tc>
          <w:tcPr>
            <w:tcW w:w="0" w:type="auto"/>
          </w:tcPr>
          <w:p w:rsidR="009730D7" w:rsidRPr="00F30377" w:rsidRDefault="009730D7" w:rsidP="009A6A3A">
            <w:r>
              <w:t>3</w:t>
            </w:r>
          </w:p>
        </w:tc>
        <w:tc>
          <w:tcPr>
            <w:tcW w:w="0" w:type="auto"/>
          </w:tcPr>
          <w:p w:rsidR="009730D7" w:rsidRPr="00F30377" w:rsidRDefault="009730D7" w:rsidP="009A6A3A">
            <w:pPr>
              <w:rPr>
                <w:b/>
              </w:rPr>
            </w:pPr>
            <w:r w:rsidRPr="00F30377">
              <w:rPr>
                <w:b/>
              </w:rPr>
              <w:t xml:space="preserve">ОАО «Кузнецов»; </w:t>
            </w:r>
          </w:p>
          <w:p w:rsidR="009730D7" w:rsidRPr="00F30377" w:rsidRDefault="009730D7" w:rsidP="009A6A3A">
            <w:pPr>
              <w:rPr>
                <w:b/>
              </w:rPr>
            </w:pPr>
            <w:r w:rsidRPr="00F30377">
              <w:rPr>
                <w:b/>
              </w:rPr>
              <w:t>ОАО «Самарский НТК имени Н.Д.Кузнецова»</w:t>
            </w:r>
          </w:p>
          <w:p w:rsidR="009730D7" w:rsidRPr="00F30377" w:rsidRDefault="009730D7" w:rsidP="009A6A3A">
            <w:r w:rsidRPr="00F30377">
              <w:t>г. Самара</w:t>
            </w:r>
          </w:p>
        </w:tc>
        <w:tc>
          <w:tcPr>
            <w:tcW w:w="0" w:type="auto"/>
          </w:tcPr>
          <w:p w:rsidR="009730D7" w:rsidRPr="00F30377" w:rsidRDefault="009730D7" w:rsidP="009A6A3A">
            <w:r w:rsidRPr="00F30377">
              <w:t>Двигатели авиационного типа:</w:t>
            </w:r>
          </w:p>
          <w:p w:rsidR="009730D7" w:rsidRPr="00F30377" w:rsidRDefault="009730D7" w:rsidP="009730D7">
            <w:pPr>
              <w:numPr>
                <w:ilvl w:val="0"/>
                <w:numId w:val="9"/>
              </w:numPr>
            </w:pPr>
            <w:r w:rsidRPr="00F30377">
              <w:t>НК-12СТ</w:t>
            </w:r>
          </w:p>
          <w:p w:rsidR="009730D7" w:rsidRPr="00F30377" w:rsidRDefault="009730D7" w:rsidP="009730D7">
            <w:pPr>
              <w:numPr>
                <w:ilvl w:val="0"/>
                <w:numId w:val="9"/>
              </w:numPr>
            </w:pPr>
            <w:r w:rsidRPr="00F30377">
              <w:t xml:space="preserve">НК-14СТ      </w:t>
            </w:r>
          </w:p>
          <w:p w:rsidR="009730D7" w:rsidRPr="00F30377" w:rsidRDefault="009730D7" w:rsidP="009730D7">
            <w:pPr>
              <w:numPr>
                <w:ilvl w:val="0"/>
                <w:numId w:val="9"/>
              </w:numPr>
            </w:pPr>
            <w:r w:rsidRPr="00F30377">
              <w:t>НК-36СТ</w:t>
            </w:r>
          </w:p>
          <w:p w:rsidR="009730D7" w:rsidRPr="00F30377" w:rsidRDefault="009730D7" w:rsidP="009730D7">
            <w:pPr>
              <w:numPr>
                <w:ilvl w:val="0"/>
                <w:numId w:val="9"/>
              </w:numPr>
            </w:pPr>
            <w:r w:rsidRPr="00F30377">
              <w:t>НК-14СТ-10</w:t>
            </w:r>
          </w:p>
        </w:tc>
      </w:tr>
      <w:tr w:rsidR="009730D7" w:rsidRPr="00F30377" w:rsidTr="009A6A3A">
        <w:trPr>
          <w:trHeight w:val="1734"/>
        </w:trPr>
        <w:tc>
          <w:tcPr>
            <w:tcW w:w="0" w:type="auto"/>
          </w:tcPr>
          <w:p w:rsidR="009730D7" w:rsidRPr="00F30377" w:rsidRDefault="009730D7" w:rsidP="009A6A3A">
            <w:r>
              <w:t>4</w:t>
            </w:r>
          </w:p>
        </w:tc>
        <w:tc>
          <w:tcPr>
            <w:tcW w:w="0" w:type="auto"/>
          </w:tcPr>
          <w:p w:rsidR="009730D7" w:rsidRPr="00F30377" w:rsidRDefault="009730D7" w:rsidP="009A6A3A">
            <w:pPr>
              <w:rPr>
                <w:b/>
              </w:rPr>
            </w:pPr>
            <w:r w:rsidRPr="00F30377">
              <w:rPr>
                <w:b/>
              </w:rPr>
              <w:t>ОАО «Казанское МПО»;</w:t>
            </w:r>
          </w:p>
          <w:p w:rsidR="009730D7" w:rsidRPr="00F30377" w:rsidRDefault="009730D7" w:rsidP="009A6A3A">
            <w:pPr>
              <w:rPr>
                <w:b/>
              </w:rPr>
            </w:pPr>
            <w:r w:rsidRPr="00F30377">
              <w:rPr>
                <w:b/>
              </w:rPr>
              <w:t>ОАО «</w:t>
            </w:r>
            <w:proofErr w:type="spellStart"/>
            <w:r w:rsidRPr="00F30377">
              <w:rPr>
                <w:b/>
              </w:rPr>
              <w:t>Зеленодольский</w:t>
            </w:r>
            <w:proofErr w:type="spellEnd"/>
            <w:r w:rsidRPr="00F30377">
              <w:rPr>
                <w:b/>
              </w:rPr>
              <w:t xml:space="preserve"> машиностроительный завод» – филиал ОАО «КМПО»;</w:t>
            </w:r>
          </w:p>
          <w:p w:rsidR="009730D7" w:rsidRPr="00F30377" w:rsidRDefault="009730D7" w:rsidP="009A6A3A">
            <w:r w:rsidRPr="00F30377">
              <w:t xml:space="preserve">Республика Татарстан,  </w:t>
            </w:r>
            <w:proofErr w:type="gramStart"/>
            <w:r w:rsidRPr="00F30377">
              <w:t>г</w:t>
            </w:r>
            <w:proofErr w:type="gramEnd"/>
            <w:r w:rsidRPr="00F30377">
              <w:t>. Казань</w:t>
            </w:r>
          </w:p>
        </w:tc>
        <w:tc>
          <w:tcPr>
            <w:tcW w:w="0" w:type="auto"/>
          </w:tcPr>
          <w:p w:rsidR="009730D7" w:rsidRPr="00F30377" w:rsidRDefault="009730D7" w:rsidP="009A6A3A">
            <w:r w:rsidRPr="00F30377">
              <w:t>Двигатели авиационного типа:</w:t>
            </w:r>
          </w:p>
          <w:p w:rsidR="009730D7" w:rsidRPr="00F30377" w:rsidRDefault="009730D7" w:rsidP="009730D7">
            <w:pPr>
              <w:numPr>
                <w:ilvl w:val="0"/>
                <w:numId w:val="6"/>
              </w:numPr>
            </w:pPr>
            <w:r w:rsidRPr="00F30377">
              <w:t xml:space="preserve">НК-16СТ                                                             </w:t>
            </w:r>
          </w:p>
          <w:p w:rsidR="009730D7" w:rsidRPr="00F30377" w:rsidRDefault="009730D7" w:rsidP="009730D7">
            <w:pPr>
              <w:numPr>
                <w:ilvl w:val="0"/>
                <w:numId w:val="6"/>
              </w:numPr>
            </w:pPr>
            <w:r w:rsidRPr="00F30377">
              <w:t>НК-16-18СТ</w:t>
            </w:r>
          </w:p>
          <w:p w:rsidR="009730D7" w:rsidRDefault="009730D7" w:rsidP="009730D7">
            <w:pPr>
              <w:numPr>
                <w:ilvl w:val="0"/>
                <w:numId w:val="6"/>
              </w:numPr>
            </w:pPr>
            <w:r w:rsidRPr="00F30377">
              <w:t>НК-38СТ</w:t>
            </w:r>
          </w:p>
          <w:p w:rsidR="009730D7" w:rsidRDefault="009730D7" w:rsidP="009730D7">
            <w:pPr>
              <w:numPr>
                <w:ilvl w:val="0"/>
                <w:numId w:val="9"/>
              </w:numPr>
            </w:pPr>
            <w:r w:rsidRPr="00F30377">
              <w:t>НК-36СТ</w:t>
            </w:r>
          </w:p>
          <w:p w:rsidR="009730D7" w:rsidRPr="00F30377" w:rsidRDefault="009730D7" w:rsidP="009A6A3A">
            <w:pPr>
              <w:ind w:left="47"/>
            </w:pPr>
            <w:r>
              <w:t>и другое оборудование.</w:t>
            </w:r>
          </w:p>
        </w:tc>
      </w:tr>
      <w:tr w:rsidR="009730D7" w:rsidRPr="00F30377" w:rsidTr="009A6A3A">
        <w:trPr>
          <w:trHeight w:val="1676"/>
        </w:trPr>
        <w:tc>
          <w:tcPr>
            <w:tcW w:w="0" w:type="auto"/>
          </w:tcPr>
          <w:p w:rsidR="009730D7" w:rsidRPr="00F30377" w:rsidRDefault="009730D7" w:rsidP="009A6A3A">
            <w:r>
              <w:rPr>
                <w:bCs/>
              </w:rPr>
              <w:lastRenderedPageBreak/>
              <w:t>5</w:t>
            </w:r>
          </w:p>
        </w:tc>
        <w:tc>
          <w:tcPr>
            <w:tcW w:w="0" w:type="auto"/>
          </w:tcPr>
          <w:p w:rsidR="009730D7" w:rsidRPr="00F30377" w:rsidRDefault="009730D7" w:rsidP="009A6A3A">
            <w:pPr>
              <w:rPr>
                <w:b/>
              </w:rPr>
            </w:pPr>
            <w:r w:rsidRPr="00F30377">
              <w:rPr>
                <w:b/>
              </w:rPr>
              <w:t>ОАО «Пермский моторный завод»;</w:t>
            </w:r>
          </w:p>
          <w:p w:rsidR="009730D7" w:rsidRDefault="009730D7" w:rsidP="009A6A3A">
            <w:pPr>
              <w:rPr>
                <w:b/>
              </w:rPr>
            </w:pPr>
            <w:r w:rsidRPr="00F30377">
              <w:rPr>
                <w:b/>
              </w:rPr>
              <w:t>ОАО «Авиадвигатель»</w:t>
            </w:r>
          </w:p>
          <w:p w:rsidR="009730D7" w:rsidRPr="00FA79AD" w:rsidRDefault="009730D7" w:rsidP="009A6A3A">
            <w:r w:rsidRPr="00FA79AD">
              <w:rPr>
                <w:b/>
              </w:rPr>
              <w:t>ЗАО «</w:t>
            </w:r>
            <w:proofErr w:type="spellStart"/>
            <w:r w:rsidRPr="00FA79AD">
              <w:rPr>
                <w:b/>
              </w:rPr>
              <w:t>Искра-Авиагаз</w:t>
            </w:r>
            <w:proofErr w:type="spellEnd"/>
            <w:r w:rsidRPr="00FA79AD">
              <w:rPr>
                <w:b/>
              </w:rPr>
              <w:t>»</w:t>
            </w:r>
            <w:r w:rsidRPr="00FA79AD">
              <w:t xml:space="preserve"> </w:t>
            </w:r>
          </w:p>
          <w:p w:rsidR="009730D7" w:rsidRPr="00F30377" w:rsidRDefault="009730D7" w:rsidP="009A6A3A">
            <w:r w:rsidRPr="00F30377">
              <w:t>г. Пермь</w:t>
            </w:r>
          </w:p>
        </w:tc>
        <w:tc>
          <w:tcPr>
            <w:tcW w:w="0" w:type="auto"/>
          </w:tcPr>
          <w:p w:rsidR="009730D7" w:rsidRPr="00F30377" w:rsidRDefault="009730D7" w:rsidP="009A6A3A">
            <w:r w:rsidRPr="00F30377">
              <w:t>Двигатели авиационного типа:</w:t>
            </w:r>
          </w:p>
          <w:p w:rsidR="009730D7" w:rsidRPr="00F30377" w:rsidRDefault="009730D7" w:rsidP="009730D7">
            <w:pPr>
              <w:numPr>
                <w:ilvl w:val="0"/>
                <w:numId w:val="5"/>
              </w:numPr>
            </w:pPr>
            <w:r w:rsidRPr="00F30377">
              <w:t xml:space="preserve">ПС-90ГП-1 </w:t>
            </w:r>
          </w:p>
          <w:p w:rsidR="009730D7" w:rsidRPr="00F30377" w:rsidRDefault="009730D7" w:rsidP="009730D7">
            <w:pPr>
              <w:numPr>
                <w:ilvl w:val="0"/>
                <w:numId w:val="5"/>
              </w:numPr>
            </w:pPr>
            <w:r w:rsidRPr="00F30377">
              <w:t>ПС-90ГП-2</w:t>
            </w:r>
          </w:p>
          <w:p w:rsidR="009730D7" w:rsidRPr="00F30377" w:rsidRDefault="009730D7" w:rsidP="009730D7">
            <w:pPr>
              <w:numPr>
                <w:ilvl w:val="0"/>
                <w:numId w:val="5"/>
              </w:numPr>
            </w:pPr>
            <w:r w:rsidRPr="00F30377">
              <w:t>ПС-90ГП-3</w:t>
            </w:r>
          </w:p>
          <w:p w:rsidR="009730D7" w:rsidRPr="00F30377" w:rsidRDefault="009730D7" w:rsidP="009730D7">
            <w:pPr>
              <w:numPr>
                <w:ilvl w:val="0"/>
                <w:numId w:val="5"/>
              </w:numPr>
            </w:pPr>
            <w:r w:rsidRPr="00F30377">
              <w:t>ПС-90ГП-25</w:t>
            </w:r>
          </w:p>
          <w:p w:rsidR="009730D7" w:rsidRPr="00F30377" w:rsidRDefault="009730D7" w:rsidP="009730D7">
            <w:pPr>
              <w:numPr>
                <w:ilvl w:val="0"/>
                <w:numId w:val="5"/>
              </w:numPr>
            </w:pPr>
            <w:r w:rsidRPr="005E2C29">
              <w:t>Д-30ЭУ-1</w:t>
            </w:r>
          </w:p>
        </w:tc>
      </w:tr>
      <w:tr w:rsidR="009730D7" w:rsidRPr="00F30377" w:rsidTr="009A6A3A">
        <w:trPr>
          <w:trHeight w:val="626"/>
        </w:trPr>
        <w:tc>
          <w:tcPr>
            <w:tcW w:w="0" w:type="auto"/>
          </w:tcPr>
          <w:p w:rsidR="009730D7" w:rsidRPr="00F30377" w:rsidRDefault="009730D7" w:rsidP="009A6A3A">
            <w:pPr>
              <w:rPr>
                <w:bCs/>
              </w:rPr>
            </w:pPr>
            <w:r>
              <w:t>6</w:t>
            </w:r>
          </w:p>
        </w:tc>
        <w:tc>
          <w:tcPr>
            <w:tcW w:w="0" w:type="auto"/>
          </w:tcPr>
          <w:p w:rsidR="009730D7" w:rsidRPr="00F30377" w:rsidRDefault="009730D7" w:rsidP="009A6A3A">
            <w:pPr>
              <w:rPr>
                <w:bCs/>
              </w:rPr>
            </w:pPr>
            <w:r w:rsidRPr="00F30377">
              <w:rPr>
                <w:b/>
                <w:bCs/>
              </w:rPr>
              <w:t>ОАО «Уральский завод гражданской авиации»</w:t>
            </w:r>
          </w:p>
          <w:p w:rsidR="009730D7" w:rsidRPr="00F30377" w:rsidRDefault="009730D7" w:rsidP="009A6A3A">
            <w:pPr>
              <w:rPr>
                <w:u w:val="single"/>
              </w:rPr>
            </w:pPr>
            <w:r w:rsidRPr="00F30377">
              <w:t>г. Екатеринбург</w:t>
            </w:r>
          </w:p>
        </w:tc>
        <w:tc>
          <w:tcPr>
            <w:tcW w:w="0" w:type="auto"/>
          </w:tcPr>
          <w:p w:rsidR="009730D7" w:rsidRPr="00F30377" w:rsidRDefault="009730D7" w:rsidP="009A6A3A">
            <w:r w:rsidRPr="00F30377">
              <w:t>Ремонт газотурбинных двигателей НК-16СТ, НК-12СТ и их составных частей</w:t>
            </w:r>
          </w:p>
        </w:tc>
      </w:tr>
      <w:tr w:rsidR="009730D7" w:rsidRPr="00F30377" w:rsidTr="009A6A3A">
        <w:trPr>
          <w:trHeight w:val="1840"/>
        </w:trPr>
        <w:tc>
          <w:tcPr>
            <w:tcW w:w="0" w:type="auto"/>
          </w:tcPr>
          <w:p w:rsidR="009730D7" w:rsidRPr="00F30377" w:rsidRDefault="009730D7" w:rsidP="009A6A3A">
            <w:r>
              <w:rPr>
                <w:bCs/>
              </w:rPr>
              <w:t>7</w:t>
            </w:r>
          </w:p>
        </w:tc>
        <w:tc>
          <w:tcPr>
            <w:tcW w:w="0" w:type="auto"/>
          </w:tcPr>
          <w:p w:rsidR="009730D7" w:rsidRPr="00F30377" w:rsidRDefault="009730D7" w:rsidP="009A6A3A">
            <w:r w:rsidRPr="00F30377">
              <w:rPr>
                <w:b/>
              </w:rPr>
              <w:t>ПИИ ОАО «</w:t>
            </w:r>
            <w:proofErr w:type="spellStart"/>
            <w:r w:rsidRPr="00F30377">
              <w:rPr>
                <w:b/>
              </w:rPr>
              <w:t>Газтурбосервис</w:t>
            </w:r>
            <w:proofErr w:type="spellEnd"/>
            <w:r w:rsidRPr="00F30377">
              <w:rPr>
                <w:b/>
              </w:rPr>
              <w:t>»</w:t>
            </w:r>
            <w:r w:rsidRPr="00F30377">
              <w:t xml:space="preserve"> </w:t>
            </w:r>
          </w:p>
          <w:p w:rsidR="009730D7" w:rsidRPr="00F30377" w:rsidRDefault="009730D7" w:rsidP="009A6A3A">
            <w:pPr>
              <w:rPr>
                <w:u w:val="single"/>
              </w:rPr>
            </w:pPr>
            <w:r w:rsidRPr="00F30377">
              <w:t>г. Тюмень</w:t>
            </w:r>
          </w:p>
        </w:tc>
        <w:tc>
          <w:tcPr>
            <w:tcW w:w="0" w:type="auto"/>
          </w:tcPr>
          <w:p w:rsidR="009730D7" w:rsidRPr="00F30377" w:rsidRDefault="009730D7" w:rsidP="009A6A3A">
            <w:r w:rsidRPr="00F30377">
              <w:t>Ремонт двигателей судового типа и их модификаций:</w:t>
            </w:r>
          </w:p>
          <w:p w:rsidR="009730D7" w:rsidRPr="00F30377" w:rsidRDefault="009730D7" w:rsidP="009730D7">
            <w:pPr>
              <w:numPr>
                <w:ilvl w:val="0"/>
                <w:numId w:val="4"/>
              </w:numPr>
            </w:pPr>
            <w:r w:rsidRPr="00F30377">
              <w:t>ДР59;</w:t>
            </w:r>
          </w:p>
          <w:p w:rsidR="009730D7" w:rsidRPr="00F30377" w:rsidRDefault="009730D7" w:rsidP="009730D7">
            <w:pPr>
              <w:numPr>
                <w:ilvl w:val="0"/>
                <w:numId w:val="4"/>
              </w:numPr>
            </w:pPr>
            <w:r w:rsidRPr="00F30377">
              <w:t>ГПА-10-01;</w:t>
            </w:r>
          </w:p>
          <w:p w:rsidR="009730D7" w:rsidRPr="00F30377" w:rsidRDefault="009730D7" w:rsidP="009730D7">
            <w:pPr>
              <w:numPr>
                <w:ilvl w:val="0"/>
                <w:numId w:val="4"/>
              </w:numPr>
            </w:pPr>
            <w:r w:rsidRPr="00F30377">
              <w:t>ДЖ59;</w:t>
            </w:r>
          </w:p>
          <w:p w:rsidR="009730D7" w:rsidRPr="00F30377" w:rsidRDefault="009730D7" w:rsidP="009730D7">
            <w:pPr>
              <w:numPr>
                <w:ilvl w:val="0"/>
                <w:numId w:val="4"/>
              </w:numPr>
            </w:pPr>
            <w:r w:rsidRPr="00F30377">
              <w:t>ДГ-90;</w:t>
            </w:r>
          </w:p>
          <w:p w:rsidR="009730D7" w:rsidRPr="00F30377" w:rsidRDefault="009730D7" w:rsidP="009730D7">
            <w:pPr>
              <w:numPr>
                <w:ilvl w:val="0"/>
                <w:numId w:val="4"/>
              </w:numPr>
            </w:pPr>
            <w:r w:rsidRPr="00F30377">
              <w:t>ДЦ59</w:t>
            </w:r>
          </w:p>
        </w:tc>
      </w:tr>
      <w:tr w:rsidR="009730D7" w:rsidRPr="00F30377" w:rsidTr="009A6A3A">
        <w:trPr>
          <w:trHeight w:val="666"/>
        </w:trPr>
        <w:tc>
          <w:tcPr>
            <w:tcW w:w="0" w:type="auto"/>
          </w:tcPr>
          <w:p w:rsidR="009730D7" w:rsidRPr="00F30377" w:rsidRDefault="009730D7" w:rsidP="009A6A3A">
            <w:pPr>
              <w:rPr>
                <w:bCs/>
              </w:rPr>
            </w:pPr>
            <w:r>
              <w:t>8</w:t>
            </w:r>
          </w:p>
        </w:tc>
        <w:tc>
          <w:tcPr>
            <w:tcW w:w="0" w:type="auto"/>
          </w:tcPr>
          <w:p w:rsidR="009730D7" w:rsidRPr="00F30377" w:rsidRDefault="009730D7" w:rsidP="009A6A3A">
            <w:pPr>
              <w:rPr>
                <w:b/>
              </w:rPr>
            </w:pPr>
            <w:r w:rsidRPr="00F30377">
              <w:rPr>
                <w:b/>
              </w:rPr>
              <w:t>ФГУП «</w:t>
            </w:r>
            <w:proofErr w:type="spellStart"/>
            <w:r w:rsidRPr="00F30377">
              <w:rPr>
                <w:b/>
              </w:rPr>
              <w:t>Кронштадтский</w:t>
            </w:r>
            <w:proofErr w:type="spellEnd"/>
            <w:r w:rsidRPr="00F30377">
              <w:rPr>
                <w:b/>
              </w:rPr>
              <w:t xml:space="preserve"> морской завод» </w:t>
            </w:r>
            <w:r w:rsidRPr="00F30377">
              <w:rPr>
                <w:b/>
              </w:rPr>
              <w:br/>
              <w:t>Минобороны России</w:t>
            </w:r>
            <w:r>
              <w:rPr>
                <w:b/>
              </w:rPr>
              <w:t xml:space="preserve"> </w:t>
            </w:r>
            <w:r w:rsidRPr="00F30377">
              <w:t>г. Санкт-Петербург</w:t>
            </w:r>
          </w:p>
        </w:tc>
        <w:tc>
          <w:tcPr>
            <w:tcW w:w="0" w:type="auto"/>
          </w:tcPr>
          <w:p w:rsidR="009730D7" w:rsidRPr="00F30377" w:rsidRDefault="009730D7" w:rsidP="009A6A3A">
            <w:r w:rsidRPr="00F30377">
              <w:t xml:space="preserve">Ремонт двигателей судового типа ДР-59 и </w:t>
            </w:r>
            <w:r>
              <w:t xml:space="preserve">Блоков </w:t>
            </w:r>
            <w:r w:rsidRPr="00F30377">
              <w:t>ГПА-10</w:t>
            </w:r>
          </w:p>
          <w:p w:rsidR="009730D7" w:rsidRPr="00F30377" w:rsidRDefault="009730D7" w:rsidP="009A6A3A"/>
        </w:tc>
      </w:tr>
      <w:tr w:rsidR="009730D7" w:rsidRPr="00F30377" w:rsidTr="009A6A3A">
        <w:trPr>
          <w:trHeight w:val="974"/>
        </w:trPr>
        <w:tc>
          <w:tcPr>
            <w:tcW w:w="0" w:type="auto"/>
          </w:tcPr>
          <w:p w:rsidR="009730D7" w:rsidRPr="00F30377" w:rsidRDefault="009730D7" w:rsidP="009A6A3A">
            <w:r>
              <w:t>9</w:t>
            </w:r>
          </w:p>
        </w:tc>
        <w:tc>
          <w:tcPr>
            <w:tcW w:w="0" w:type="auto"/>
          </w:tcPr>
          <w:p w:rsidR="009730D7" w:rsidRPr="00F30377" w:rsidRDefault="009730D7" w:rsidP="009A6A3A">
            <w:pPr>
              <w:rPr>
                <w:b/>
              </w:rPr>
            </w:pPr>
            <w:r w:rsidRPr="00F30377">
              <w:rPr>
                <w:b/>
              </w:rPr>
              <w:t>ОАО «Уфимское МПО»</w:t>
            </w:r>
          </w:p>
          <w:p w:rsidR="009730D7" w:rsidRPr="00F30377" w:rsidRDefault="009730D7" w:rsidP="009A6A3A">
            <w:r w:rsidRPr="00F30377">
              <w:t xml:space="preserve">Республика Башкирия, </w:t>
            </w:r>
            <w:proofErr w:type="gramStart"/>
            <w:r w:rsidRPr="00F30377">
              <w:t>г</w:t>
            </w:r>
            <w:proofErr w:type="gramEnd"/>
            <w:r w:rsidRPr="00F30377">
              <w:t>. Уфа</w:t>
            </w:r>
          </w:p>
        </w:tc>
        <w:tc>
          <w:tcPr>
            <w:tcW w:w="0" w:type="auto"/>
          </w:tcPr>
          <w:p w:rsidR="009730D7" w:rsidRPr="00F30377" w:rsidRDefault="009730D7" w:rsidP="009A6A3A">
            <w:r w:rsidRPr="00F30377">
              <w:t>Двигатели авиационного типа и их модификации:</w:t>
            </w:r>
          </w:p>
          <w:p w:rsidR="009730D7" w:rsidRPr="00F30377" w:rsidRDefault="009730D7" w:rsidP="009730D7">
            <w:pPr>
              <w:numPr>
                <w:ilvl w:val="0"/>
                <w:numId w:val="8"/>
              </w:numPr>
            </w:pPr>
            <w:r w:rsidRPr="00F30377">
              <w:t>АЛ-31СТ;</w:t>
            </w:r>
          </w:p>
          <w:p w:rsidR="009730D7" w:rsidRPr="00F30377" w:rsidRDefault="009730D7" w:rsidP="009730D7">
            <w:pPr>
              <w:numPr>
                <w:ilvl w:val="0"/>
                <w:numId w:val="8"/>
              </w:numPr>
            </w:pPr>
            <w:r w:rsidRPr="00F30377">
              <w:t>Д-336;</w:t>
            </w:r>
          </w:p>
        </w:tc>
      </w:tr>
      <w:tr w:rsidR="009730D7" w:rsidRPr="00F30377" w:rsidTr="009A6A3A">
        <w:trPr>
          <w:trHeight w:val="845"/>
        </w:trPr>
        <w:tc>
          <w:tcPr>
            <w:tcW w:w="0" w:type="auto"/>
          </w:tcPr>
          <w:p w:rsidR="009730D7" w:rsidRPr="00F30377" w:rsidRDefault="009730D7" w:rsidP="009A6A3A">
            <w:r>
              <w:t>10</w:t>
            </w:r>
          </w:p>
        </w:tc>
        <w:tc>
          <w:tcPr>
            <w:tcW w:w="0" w:type="auto"/>
          </w:tcPr>
          <w:p w:rsidR="009730D7" w:rsidRPr="00F30377" w:rsidRDefault="009730D7" w:rsidP="009A6A3A">
            <w:pPr>
              <w:rPr>
                <w:b/>
              </w:rPr>
            </w:pPr>
            <w:r w:rsidRPr="00F30377">
              <w:rPr>
                <w:b/>
              </w:rPr>
              <w:t>ОАО «НПО «Сатурн»;</w:t>
            </w:r>
          </w:p>
          <w:p w:rsidR="009730D7" w:rsidRPr="00F30377" w:rsidRDefault="009730D7" w:rsidP="009A6A3A">
            <w:pPr>
              <w:rPr>
                <w:b/>
              </w:rPr>
            </w:pPr>
            <w:r w:rsidRPr="00F30377">
              <w:rPr>
                <w:b/>
              </w:rPr>
              <w:t xml:space="preserve">ОАО «Сатурн - Газовые турбины» </w:t>
            </w:r>
          </w:p>
          <w:p w:rsidR="009730D7" w:rsidRPr="00F30377" w:rsidRDefault="009730D7" w:rsidP="009A6A3A">
            <w:r w:rsidRPr="00F30377">
              <w:t>г. Рыбинск</w:t>
            </w:r>
          </w:p>
        </w:tc>
        <w:tc>
          <w:tcPr>
            <w:tcW w:w="0" w:type="auto"/>
          </w:tcPr>
          <w:p w:rsidR="009730D7" w:rsidRPr="00F30377" w:rsidRDefault="009730D7" w:rsidP="009A6A3A">
            <w:r w:rsidRPr="00F30377">
              <w:t>Газотурбинные двигатели:</w:t>
            </w:r>
          </w:p>
          <w:p w:rsidR="009730D7" w:rsidRPr="00F30377" w:rsidRDefault="009730D7" w:rsidP="009730D7">
            <w:pPr>
              <w:numPr>
                <w:ilvl w:val="1"/>
                <w:numId w:val="3"/>
              </w:numPr>
              <w:tabs>
                <w:tab w:val="clear" w:pos="1440"/>
                <w:tab w:val="num" w:pos="792"/>
              </w:tabs>
            </w:pPr>
            <w:r w:rsidRPr="00F30377">
              <w:t>ГТД-6,3РМ(6,3/8);</w:t>
            </w:r>
          </w:p>
          <w:p w:rsidR="009730D7" w:rsidRPr="00F30377" w:rsidRDefault="009730D7" w:rsidP="009730D7">
            <w:pPr>
              <w:numPr>
                <w:ilvl w:val="1"/>
                <w:numId w:val="3"/>
              </w:numPr>
              <w:tabs>
                <w:tab w:val="clear" w:pos="1440"/>
                <w:tab w:val="num" w:pos="792"/>
              </w:tabs>
            </w:pPr>
            <w:r w:rsidRPr="00F30377">
              <w:t>Д049Р (для ГТЭС-2,5)</w:t>
            </w:r>
          </w:p>
        </w:tc>
      </w:tr>
      <w:tr w:rsidR="009730D7" w:rsidRPr="00F30377" w:rsidTr="009A6A3A">
        <w:trPr>
          <w:trHeight w:val="845"/>
        </w:trPr>
        <w:tc>
          <w:tcPr>
            <w:tcW w:w="0" w:type="auto"/>
          </w:tcPr>
          <w:p w:rsidR="009730D7" w:rsidRPr="00CA5B2C" w:rsidRDefault="009730D7" w:rsidP="009A6A3A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0" w:type="auto"/>
          </w:tcPr>
          <w:p w:rsidR="009730D7" w:rsidRPr="00CA5B2C" w:rsidRDefault="009730D7" w:rsidP="009A6A3A">
            <w:pPr>
              <w:rPr>
                <w:b/>
              </w:rPr>
            </w:pPr>
            <w:r w:rsidRPr="00CA5B2C">
              <w:rPr>
                <w:b/>
              </w:rPr>
              <w:t>ЗАО «РЭП Холдинг;</w:t>
            </w:r>
          </w:p>
          <w:p w:rsidR="009730D7" w:rsidRPr="00CA5B2C" w:rsidRDefault="009730D7" w:rsidP="009A6A3A">
            <w:r w:rsidRPr="00CA5B2C">
              <w:t>г. Санкт-Петербург</w:t>
            </w:r>
          </w:p>
        </w:tc>
        <w:tc>
          <w:tcPr>
            <w:tcW w:w="0" w:type="auto"/>
          </w:tcPr>
          <w:p w:rsidR="009730D7" w:rsidRPr="00F30377" w:rsidRDefault="009730D7" w:rsidP="009A6A3A">
            <w:r w:rsidRPr="00F30377">
              <w:t>Сменные проточные части нагнетателей</w:t>
            </w:r>
            <w:r>
              <w:t xml:space="preserve"> и другое оборудование.</w:t>
            </w:r>
          </w:p>
        </w:tc>
      </w:tr>
      <w:tr w:rsidR="009730D7" w:rsidRPr="00F30377" w:rsidTr="009A6A3A">
        <w:trPr>
          <w:trHeight w:val="845"/>
        </w:trPr>
        <w:tc>
          <w:tcPr>
            <w:tcW w:w="0" w:type="auto"/>
          </w:tcPr>
          <w:p w:rsidR="009730D7" w:rsidRPr="00CA5B2C" w:rsidRDefault="009730D7" w:rsidP="009A6A3A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0" w:type="auto"/>
          </w:tcPr>
          <w:p w:rsidR="009730D7" w:rsidRPr="00CA5B2C" w:rsidRDefault="009730D7" w:rsidP="009A6A3A">
            <w:pPr>
              <w:rPr>
                <w:b/>
              </w:rPr>
            </w:pPr>
            <w:r w:rsidRPr="00CA5B2C">
              <w:rPr>
                <w:b/>
              </w:rPr>
              <w:t>ОАО «Компрессорный комплекс»</w:t>
            </w:r>
          </w:p>
          <w:p w:rsidR="009730D7" w:rsidRPr="00CA5B2C" w:rsidRDefault="009730D7" w:rsidP="009A6A3A">
            <w:r w:rsidRPr="00CA5B2C">
              <w:t>г. Санкт-Петербург</w:t>
            </w:r>
          </w:p>
        </w:tc>
        <w:tc>
          <w:tcPr>
            <w:tcW w:w="0" w:type="auto"/>
          </w:tcPr>
          <w:p w:rsidR="009730D7" w:rsidRPr="00421FFD" w:rsidRDefault="009730D7" w:rsidP="009A6A3A">
            <w:pPr>
              <w:keepNext/>
              <w:ind w:right="-69"/>
            </w:pPr>
            <w:r w:rsidRPr="00421FFD">
              <w:t>Центробежные нагнетатели</w:t>
            </w:r>
          </w:p>
          <w:p w:rsidR="009730D7" w:rsidRPr="00F30377" w:rsidRDefault="009730D7" w:rsidP="009A6A3A">
            <w:r w:rsidRPr="00421FFD">
              <w:t>Сменные проточные части нагнетателей</w:t>
            </w:r>
          </w:p>
        </w:tc>
      </w:tr>
      <w:tr w:rsidR="009730D7" w:rsidRPr="00F30377" w:rsidTr="009A6A3A">
        <w:trPr>
          <w:trHeight w:val="845"/>
        </w:trPr>
        <w:tc>
          <w:tcPr>
            <w:tcW w:w="0" w:type="auto"/>
          </w:tcPr>
          <w:p w:rsidR="009730D7" w:rsidRPr="00CA5B2C" w:rsidRDefault="009730D7" w:rsidP="009A6A3A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13</w:t>
            </w:r>
          </w:p>
        </w:tc>
        <w:tc>
          <w:tcPr>
            <w:tcW w:w="0" w:type="auto"/>
          </w:tcPr>
          <w:p w:rsidR="009730D7" w:rsidRPr="00CA5B2C" w:rsidRDefault="009730D7" w:rsidP="009A6A3A">
            <w:pPr>
              <w:rPr>
                <w:b/>
              </w:rPr>
            </w:pPr>
            <w:r w:rsidRPr="00CA5B2C">
              <w:rPr>
                <w:b/>
              </w:rPr>
              <w:t>ЗАО «Завод «</w:t>
            </w:r>
            <w:proofErr w:type="spellStart"/>
            <w:r w:rsidRPr="00CA5B2C">
              <w:rPr>
                <w:b/>
              </w:rPr>
              <w:t>Киров-Энергомаш</w:t>
            </w:r>
            <w:proofErr w:type="spellEnd"/>
            <w:r w:rsidRPr="00CA5B2C">
              <w:rPr>
                <w:b/>
              </w:rPr>
              <w:t>» – Дочернее общество ОАО «Кировский завод»;</w:t>
            </w:r>
          </w:p>
          <w:p w:rsidR="009730D7" w:rsidRPr="00CA5B2C" w:rsidRDefault="009730D7" w:rsidP="009A6A3A">
            <w:r w:rsidRPr="00CA5B2C">
              <w:t>г. Санкт-Петербург</w:t>
            </w:r>
          </w:p>
        </w:tc>
        <w:tc>
          <w:tcPr>
            <w:tcW w:w="0" w:type="auto"/>
          </w:tcPr>
          <w:p w:rsidR="009730D7" w:rsidRPr="00F30377" w:rsidRDefault="009730D7" w:rsidP="009A6A3A">
            <w:r>
              <w:t>Зубчатые муфты и другое оборудование.</w:t>
            </w:r>
          </w:p>
        </w:tc>
      </w:tr>
    </w:tbl>
    <w:p w:rsidR="009730D7" w:rsidRDefault="009730D7" w:rsidP="009730D7"/>
    <w:p w:rsidR="009730D7" w:rsidRDefault="009730D7" w:rsidP="009730D7"/>
    <w:tbl>
      <w:tblPr>
        <w:tblW w:w="14992" w:type="dxa"/>
        <w:tblInd w:w="392" w:type="dxa"/>
        <w:tblLook w:val="01E0"/>
      </w:tblPr>
      <w:tblGrid>
        <w:gridCol w:w="6629"/>
        <w:gridCol w:w="1701"/>
        <w:gridCol w:w="6662"/>
      </w:tblGrid>
      <w:tr w:rsidR="009730D7" w:rsidRPr="00D35FF8" w:rsidTr="009A6A3A">
        <w:trPr>
          <w:trHeight w:val="361"/>
        </w:trPr>
        <w:tc>
          <w:tcPr>
            <w:tcW w:w="6629" w:type="dxa"/>
          </w:tcPr>
          <w:p w:rsidR="009730D7" w:rsidRPr="00D35FF8" w:rsidRDefault="009730D7" w:rsidP="009A6A3A">
            <w:pPr>
              <w:suppressAutoHyphens/>
              <w:jc w:val="both"/>
              <w:rPr>
                <w:sz w:val="28"/>
                <w:szCs w:val="28"/>
              </w:rPr>
            </w:pPr>
            <w:r w:rsidRPr="00D35FF8">
              <w:rPr>
                <w:b/>
                <w:sz w:val="28"/>
                <w:szCs w:val="28"/>
              </w:rPr>
              <w:t>ЗАКАЗЧИК:</w:t>
            </w:r>
          </w:p>
        </w:tc>
        <w:tc>
          <w:tcPr>
            <w:tcW w:w="1701" w:type="dxa"/>
          </w:tcPr>
          <w:p w:rsidR="009730D7" w:rsidRPr="00D35FF8" w:rsidRDefault="009730D7" w:rsidP="009A6A3A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6662" w:type="dxa"/>
          </w:tcPr>
          <w:p w:rsidR="009730D7" w:rsidRPr="00D35FF8" w:rsidRDefault="009730D7" w:rsidP="009A6A3A">
            <w:pPr>
              <w:suppressAutoHyphens/>
              <w:rPr>
                <w:b/>
                <w:color w:val="000000"/>
                <w:sz w:val="28"/>
                <w:szCs w:val="26"/>
              </w:rPr>
            </w:pPr>
            <w:r w:rsidRPr="00D35FF8">
              <w:rPr>
                <w:b/>
                <w:color w:val="000000"/>
                <w:sz w:val="28"/>
                <w:szCs w:val="26"/>
              </w:rPr>
              <w:t>ИСПОЛНИТЕЛЬ:</w:t>
            </w:r>
          </w:p>
        </w:tc>
      </w:tr>
      <w:tr w:rsidR="009730D7" w:rsidRPr="00D35FF8" w:rsidTr="009A6A3A">
        <w:trPr>
          <w:trHeight w:val="485"/>
        </w:trPr>
        <w:tc>
          <w:tcPr>
            <w:tcW w:w="6629" w:type="dxa"/>
          </w:tcPr>
          <w:p w:rsidR="009730D7" w:rsidRDefault="009730D7" w:rsidP="009A6A3A">
            <w:pPr>
              <w:suppressAutoHyphens/>
              <w:jc w:val="both"/>
              <w:rPr>
                <w:sz w:val="28"/>
                <w:szCs w:val="28"/>
              </w:rPr>
            </w:pPr>
          </w:p>
          <w:p w:rsidR="009730D7" w:rsidRPr="00D35FF8" w:rsidRDefault="009730D7" w:rsidP="009A6A3A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</w:t>
            </w:r>
          </w:p>
        </w:tc>
        <w:tc>
          <w:tcPr>
            <w:tcW w:w="1701" w:type="dxa"/>
          </w:tcPr>
          <w:p w:rsidR="009730D7" w:rsidRPr="00D35FF8" w:rsidRDefault="009730D7" w:rsidP="009A6A3A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6662" w:type="dxa"/>
          </w:tcPr>
          <w:p w:rsidR="009730D7" w:rsidRDefault="009730D7" w:rsidP="009A6A3A">
            <w:pPr>
              <w:suppressAutoHyphens/>
              <w:rPr>
                <w:color w:val="000000"/>
                <w:sz w:val="28"/>
                <w:szCs w:val="26"/>
              </w:rPr>
            </w:pPr>
          </w:p>
          <w:p w:rsidR="009730D7" w:rsidRPr="00D35FF8" w:rsidRDefault="009730D7" w:rsidP="009A6A3A">
            <w:pPr>
              <w:suppressAutoHyphens/>
              <w:rPr>
                <w:color w:val="000000"/>
                <w:sz w:val="28"/>
                <w:szCs w:val="26"/>
              </w:rPr>
            </w:pPr>
            <w:r>
              <w:rPr>
                <w:color w:val="000000"/>
                <w:sz w:val="28"/>
                <w:szCs w:val="26"/>
              </w:rPr>
              <w:t>______________________________________________</w:t>
            </w:r>
          </w:p>
        </w:tc>
      </w:tr>
      <w:tr w:rsidR="009730D7" w:rsidRPr="00D35FF8" w:rsidTr="009A6A3A">
        <w:tc>
          <w:tcPr>
            <w:tcW w:w="6629" w:type="dxa"/>
          </w:tcPr>
          <w:p w:rsidR="009730D7" w:rsidRPr="00DB2311" w:rsidRDefault="009730D7" w:rsidP="009A6A3A">
            <w:pPr>
              <w:pStyle w:val="a3"/>
              <w:spacing w:before="0" w:beforeAutospacing="0" w:after="0" w:afterAutospacing="0"/>
              <w:rPr>
                <w:b/>
                <w:bCs/>
                <w:sz w:val="26"/>
                <w:szCs w:val="26"/>
                <w:lang w:val="en-US"/>
              </w:rPr>
            </w:pPr>
            <w:r w:rsidRPr="008F1991">
              <w:rPr>
                <w:b/>
                <w:bCs/>
                <w:sz w:val="26"/>
                <w:szCs w:val="26"/>
              </w:rPr>
              <w:t>«__»</w:t>
            </w:r>
            <w:r w:rsidRPr="008F1991">
              <w:rPr>
                <w:b/>
                <w:bCs/>
                <w:i/>
                <w:iCs/>
                <w:sz w:val="26"/>
                <w:szCs w:val="26"/>
              </w:rPr>
              <w:t xml:space="preserve">___________ </w:t>
            </w:r>
            <w:r w:rsidRPr="008F1991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___</w:t>
            </w:r>
            <w:r w:rsidRPr="00DC6FF5">
              <w:rPr>
                <w:sz w:val="26"/>
                <w:szCs w:val="26"/>
              </w:rPr>
              <w:t>г</w:t>
            </w:r>
            <w:r w:rsidRPr="008F1991">
              <w:rPr>
                <w:b/>
                <w:bCs/>
                <w:i/>
                <w:iCs/>
                <w:sz w:val="26"/>
                <w:szCs w:val="26"/>
              </w:rPr>
              <w:t>.</w:t>
            </w:r>
          </w:p>
          <w:p w:rsidR="009730D7" w:rsidRPr="00D35FF8" w:rsidRDefault="009730D7" w:rsidP="009A6A3A">
            <w:pPr>
              <w:suppressAutoHyphens/>
              <w:jc w:val="both"/>
              <w:rPr>
                <w:sz w:val="28"/>
                <w:szCs w:val="28"/>
              </w:rPr>
            </w:pPr>
            <w:r w:rsidRPr="00DB2311">
              <w:rPr>
                <w:b/>
                <w:bCs/>
                <w:sz w:val="22"/>
                <w:szCs w:val="22"/>
              </w:rPr>
              <w:t>М. П.</w:t>
            </w:r>
          </w:p>
          <w:p w:rsidR="009730D7" w:rsidRPr="00D35FF8" w:rsidRDefault="009730D7" w:rsidP="009A6A3A">
            <w:pPr>
              <w:suppressAutoHyphens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9730D7" w:rsidRPr="00D35FF8" w:rsidRDefault="009730D7" w:rsidP="009A6A3A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6662" w:type="dxa"/>
          </w:tcPr>
          <w:p w:rsidR="009730D7" w:rsidRPr="00DB2311" w:rsidRDefault="009730D7" w:rsidP="009A6A3A">
            <w:pPr>
              <w:pStyle w:val="a3"/>
              <w:spacing w:before="0" w:beforeAutospacing="0" w:after="0" w:afterAutospacing="0"/>
              <w:rPr>
                <w:b/>
                <w:bCs/>
                <w:sz w:val="26"/>
                <w:szCs w:val="26"/>
                <w:lang w:val="en-US"/>
              </w:rPr>
            </w:pPr>
            <w:r w:rsidRPr="008F1991">
              <w:rPr>
                <w:b/>
                <w:bCs/>
                <w:sz w:val="26"/>
                <w:szCs w:val="26"/>
              </w:rPr>
              <w:t>«__»</w:t>
            </w:r>
            <w:r w:rsidRPr="008F1991">
              <w:rPr>
                <w:b/>
                <w:bCs/>
                <w:i/>
                <w:iCs/>
                <w:sz w:val="26"/>
                <w:szCs w:val="26"/>
              </w:rPr>
              <w:t xml:space="preserve">___________ </w:t>
            </w:r>
            <w:r w:rsidRPr="008F1991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___</w:t>
            </w:r>
            <w:r w:rsidRPr="00DC6FF5">
              <w:rPr>
                <w:sz w:val="26"/>
                <w:szCs w:val="26"/>
              </w:rPr>
              <w:t>г</w:t>
            </w:r>
            <w:r w:rsidRPr="008F1991">
              <w:rPr>
                <w:b/>
                <w:bCs/>
                <w:i/>
                <w:iCs/>
                <w:sz w:val="26"/>
                <w:szCs w:val="26"/>
              </w:rPr>
              <w:t>.</w:t>
            </w:r>
          </w:p>
          <w:p w:rsidR="009730D7" w:rsidRPr="00D35FF8" w:rsidRDefault="009730D7" w:rsidP="009A6A3A">
            <w:pPr>
              <w:suppressAutoHyphens/>
              <w:jc w:val="both"/>
              <w:rPr>
                <w:sz w:val="28"/>
                <w:szCs w:val="28"/>
              </w:rPr>
            </w:pPr>
            <w:r w:rsidRPr="00DB2311">
              <w:rPr>
                <w:b/>
                <w:bCs/>
                <w:sz w:val="22"/>
                <w:szCs w:val="22"/>
              </w:rPr>
              <w:t>М. П.</w:t>
            </w:r>
          </w:p>
          <w:p w:rsidR="009730D7" w:rsidRPr="00D35FF8" w:rsidRDefault="009730D7" w:rsidP="009A6A3A">
            <w:pPr>
              <w:suppressAutoHyphens/>
              <w:jc w:val="both"/>
              <w:rPr>
                <w:b/>
                <w:sz w:val="28"/>
                <w:szCs w:val="28"/>
              </w:rPr>
            </w:pPr>
          </w:p>
        </w:tc>
      </w:tr>
    </w:tbl>
    <w:p w:rsidR="009730D7" w:rsidRDefault="009730D7" w:rsidP="009730D7">
      <w:pPr>
        <w:rPr>
          <w:sz w:val="26"/>
          <w:szCs w:val="26"/>
        </w:rPr>
        <w:sectPr w:rsidR="009730D7" w:rsidSect="005A047C">
          <w:pgSz w:w="16838" w:h="11906" w:orient="landscape"/>
          <w:pgMar w:top="1134" w:right="851" w:bottom="851" w:left="851" w:header="709" w:footer="113" w:gutter="0"/>
          <w:cols w:space="708"/>
          <w:docGrid w:linePitch="360"/>
        </w:sectPr>
      </w:pPr>
    </w:p>
    <w:tbl>
      <w:tblPr>
        <w:tblW w:w="9710" w:type="dxa"/>
        <w:tblInd w:w="250" w:type="dxa"/>
        <w:tblLook w:val="01E0"/>
      </w:tblPr>
      <w:tblGrid>
        <w:gridCol w:w="2404"/>
        <w:gridCol w:w="2483"/>
        <w:gridCol w:w="805"/>
        <w:gridCol w:w="3947"/>
        <w:gridCol w:w="71"/>
      </w:tblGrid>
      <w:tr w:rsidR="009730D7" w:rsidRPr="00016633" w:rsidTr="009A6A3A">
        <w:trPr>
          <w:gridAfter w:val="1"/>
          <w:wAfter w:w="71" w:type="dxa"/>
          <w:trHeight w:val="1552"/>
        </w:trPr>
        <w:tc>
          <w:tcPr>
            <w:tcW w:w="2404" w:type="dxa"/>
          </w:tcPr>
          <w:p w:rsidR="009730D7" w:rsidRPr="00016633" w:rsidRDefault="009730D7" w:rsidP="009A6A3A">
            <w:pPr>
              <w:pStyle w:val="1"/>
              <w:numPr>
                <w:ilvl w:val="0"/>
                <w:numId w:val="0"/>
              </w:numPr>
              <w:rPr>
                <w:b/>
                <w:sz w:val="28"/>
                <w:szCs w:val="28"/>
              </w:rPr>
            </w:pPr>
          </w:p>
        </w:tc>
        <w:tc>
          <w:tcPr>
            <w:tcW w:w="7235" w:type="dxa"/>
            <w:gridSpan w:val="3"/>
          </w:tcPr>
          <w:p w:rsidR="009730D7" w:rsidRPr="00016633" w:rsidRDefault="009730D7" w:rsidP="009A6A3A">
            <w:pPr>
              <w:keepNext/>
              <w:keepLines/>
              <w:jc w:val="right"/>
              <w:rPr>
                <w:b/>
              </w:rPr>
            </w:pPr>
            <w:r w:rsidRPr="00016633">
              <w:rPr>
                <w:b/>
              </w:rPr>
              <w:t xml:space="preserve">Приложение № </w:t>
            </w:r>
            <w:r>
              <w:rPr>
                <w:b/>
              </w:rPr>
              <w:t>3</w:t>
            </w:r>
          </w:p>
          <w:p w:rsidR="009730D7" w:rsidRPr="00016633" w:rsidRDefault="009730D7" w:rsidP="009A6A3A">
            <w:pPr>
              <w:keepNext/>
              <w:keepLines/>
              <w:spacing w:before="120"/>
              <w:ind w:right="-108" w:hanging="1707"/>
              <w:jc w:val="right"/>
              <w:rPr>
                <w:b/>
              </w:rPr>
            </w:pPr>
            <w:r w:rsidRPr="00016633">
              <w:rPr>
                <w:b/>
              </w:rPr>
              <w:t>к Договору №</w:t>
            </w:r>
            <w:r w:rsidRPr="00BB02CD">
              <w:rPr>
                <w:b/>
              </w:rPr>
              <w:t>___________________________</w:t>
            </w:r>
            <w:r w:rsidRPr="00016633">
              <w:rPr>
                <w:b/>
              </w:rPr>
              <w:t xml:space="preserve">  </w:t>
            </w:r>
          </w:p>
          <w:p w:rsidR="009730D7" w:rsidRPr="00BB02CD" w:rsidRDefault="009730D7" w:rsidP="009A6A3A">
            <w:pPr>
              <w:keepNext/>
              <w:keepLines/>
              <w:spacing w:before="120"/>
              <w:jc w:val="right"/>
            </w:pPr>
            <w:r w:rsidRPr="00016633">
              <w:rPr>
                <w:b/>
              </w:rPr>
              <w:t>от «___»______ 20</w:t>
            </w:r>
            <w:r>
              <w:rPr>
                <w:b/>
              </w:rPr>
              <w:t>1</w:t>
            </w:r>
            <w:r w:rsidRPr="00BB02CD">
              <w:rPr>
                <w:b/>
              </w:rPr>
              <w:t>__</w:t>
            </w:r>
            <w:r w:rsidRPr="00016633">
              <w:rPr>
                <w:b/>
              </w:rPr>
              <w:t>г</w:t>
            </w:r>
            <w:r w:rsidRPr="00016633">
              <w:t>.</w:t>
            </w:r>
          </w:p>
        </w:tc>
      </w:tr>
      <w:tr w:rsidR="009730D7" w:rsidRPr="00290F5F" w:rsidTr="009A6A3A">
        <w:tc>
          <w:tcPr>
            <w:tcW w:w="4887" w:type="dxa"/>
            <w:gridSpan w:val="2"/>
          </w:tcPr>
          <w:p w:rsidR="009730D7" w:rsidRPr="006248C9" w:rsidRDefault="009730D7" w:rsidP="009A6A3A">
            <w:pPr>
              <w:rPr>
                <w:b/>
              </w:rPr>
            </w:pPr>
          </w:p>
          <w:p w:rsidR="009730D7" w:rsidRPr="006248C9" w:rsidRDefault="009730D7" w:rsidP="009A6A3A">
            <w:pPr>
              <w:rPr>
                <w:b/>
              </w:rPr>
            </w:pPr>
          </w:p>
          <w:p w:rsidR="009730D7" w:rsidRPr="006248C9" w:rsidRDefault="009730D7" w:rsidP="009A6A3A">
            <w:pPr>
              <w:rPr>
                <w:b/>
              </w:rPr>
            </w:pPr>
            <w:r w:rsidRPr="006248C9">
              <w:rPr>
                <w:b/>
              </w:rPr>
              <w:t>ЗАКАЗЧИК</w:t>
            </w:r>
          </w:p>
          <w:p w:rsidR="009730D7" w:rsidRPr="006248C9" w:rsidRDefault="009730D7" w:rsidP="009A6A3A"/>
          <w:p w:rsidR="009730D7" w:rsidRPr="006248C9" w:rsidRDefault="009730D7" w:rsidP="009A6A3A">
            <w:r w:rsidRPr="006248C9">
              <w:t>Генеральный директор</w:t>
            </w:r>
          </w:p>
          <w:p w:rsidR="009730D7" w:rsidRPr="006248C9" w:rsidRDefault="009730D7" w:rsidP="009A6A3A">
            <w:r w:rsidRPr="006248C9">
              <w:t xml:space="preserve">ООО «Газпром </w:t>
            </w:r>
            <w:proofErr w:type="spellStart"/>
            <w:r>
              <w:t>центрремонт</w:t>
            </w:r>
            <w:proofErr w:type="spellEnd"/>
            <w:r w:rsidRPr="006248C9">
              <w:t>»</w:t>
            </w:r>
          </w:p>
          <w:p w:rsidR="009730D7" w:rsidRPr="006248C9" w:rsidRDefault="009730D7" w:rsidP="009A6A3A"/>
          <w:p w:rsidR="009730D7" w:rsidRPr="006248C9" w:rsidRDefault="009730D7" w:rsidP="009A6A3A">
            <w:r>
              <w:t>______________________ Д</w:t>
            </w:r>
            <w:r w:rsidRPr="006248C9">
              <w:t>.</w:t>
            </w:r>
            <w:r>
              <w:t>В</w:t>
            </w:r>
            <w:r w:rsidRPr="006248C9">
              <w:t xml:space="preserve">. </w:t>
            </w:r>
            <w:r>
              <w:t>Доев</w:t>
            </w:r>
          </w:p>
          <w:p w:rsidR="009730D7" w:rsidRPr="006248C9" w:rsidRDefault="009730D7" w:rsidP="009A6A3A"/>
          <w:p w:rsidR="009730D7" w:rsidRPr="006248C9" w:rsidRDefault="009730D7" w:rsidP="009A6A3A">
            <w:r w:rsidRPr="006248C9">
              <w:t>«____» _______________20___ г.</w:t>
            </w:r>
          </w:p>
        </w:tc>
        <w:tc>
          <w:tcPr>
            <w:tcW w:w="805" w:type="dxa"/>
          </w:tcPr>
          <w:p w:rsidR="009730D7" w:rsidRPr="00290F5F" w:rsidRDefault="009730D7" w:rsidP="009A6A3A"/>
        </w:tc>
        <w:tc>
          <w:tcPr>
            <w:tcW w:w="4018" w:type="dxa"/>
            <w:gridSpan w:val="2"/>
          </w:tcPr>
          <w:p w:rsidR="009730D7" w:rsidRPr="006248C9" w:rsidRDefault="009730D7" w:rsidP="009A6A3A">
            <w:pPr>
              <w:rPr>
                <w:b/>
              </w:rPr>
            </w:pPr>
          </w:p>
          <w:p w:rsidR="009730D7" w:rsidRPr="006248C9" w:rsidRDefault="009730D7" w:rsidP="009A6A3A">
            <w:pPr>
              <w:rPr>
                <w:b/>
              </w:rPr>
            </w:pPr>
          </w:p>
          <w:p w:rsidR="009730D7" w:rsidRPr="006248C9" w:rsidRDefault="009730D7" w:rsidP="009A6A3A">
            <w:pPr>
              <w:rPr>
                <w:b/>
              </w:rPr>
            </w:pPr>
            <w:r w:rsidRPr="006248C9">
              <w:rPr>
                <w:b/>
              </w:rPr>
              <w:t>ИСПОЛНИТЕЛЬ</w:t>
            </w:r>
          </w:p>
          <w:p w:rsidR="009730D7" w:rsidRPr="006248C9" w:rsidRDefault="009730D7" w:rsidP="009A6A3A">
            <w:pPr>
              <w:rPr>
                <w:b/>
              </w:rPr>
            </w:pPr>
          </w:p>
          <w:p w:rsidR="009730D7" w:rsidRPr="006248C9" w:rsidRDefault="009730D7" w:rsidP="009A6A3A">
            <w:pPr>
              <w:rPr>
                <w:b/>
              </w:rPr>
            </w:pPr>
          </w:p>
          <w:p w:rsidR="009730D7" w:rsidRPr="00290F5F" w:rsidRDefault="009730D7" w:rsidP="009A6A3A"/>
        </w:tc>
      </w:tr>
    </w:tbl>
    <w:p w:rsidR="009730D7" w:rsidRDefault="009730D7" w:rsidP="009730D7">
      <w:pPr>
        <w:rPr>
          <w:sz w:val="28"/>
          <w:szCs w:val="28"/>
        </w:rPr>
      </w:pPr>
    </w:p>
    <w:p w:rsidR="009730D7" w:rsidRPr="00E54945" w:rsidRDefault="009730D7" w:rsidP="009730D7">
      <w:pPr>
        <w:rPr>
          <w:sz w:val="28"/>
          <w:szCs w:val="28"/>
        </w:rPr>
      </w:pPr>
    </w:p>
    <w:p w:rsidR="009730D7" w:rsidRPr="005D530F" w:rsidRDefault="009730D7" w:rsidP="009730D7">
      <w:pPr>
        <w:jc w:val="center"/>
        <w:rPr>
          <w:b/>
          <w:sz w:val="28"/>
          <w:szCs w:val="28"/>
        </w:rPr>
      </w:pPr>
      <w:r w:rsidRPr="005D530F">
        <w:rPr>
          <w:b/>
          <w:sz w:val="28"/>
          <w:szCs w:val="28"/>
        </w:rPr>
        <w:t>ПРОТОКОЛ</w:t>
      </w:r>
    </w:p>
    <w:p w:rsidR="009730D7" w:rsidRPr="005D530F" w:rsidRDefault="009730D7" w:rsidP="009730D7">
      <w:pPr>
        <w:jc w:val="center"/>
        <w:rPr>
          <w:b/>
        </w:rPr>
      </w:pPr>
      <w:r w:rsidRPr="005D530F">
        <w:rPr>
          <w:b/>
        </w:rPr>
        <w:t xml:space="preserve">согласования стоимости работ по контролю качества и приемке </w:t>
      </w:r>
      <w:r w:rsidRPr="005D530F">
        <w:rPr>
          <w:b/>
        </w:rPr>
        <w:br/>
        <w:t xml:space="preserve">единицы </w:t>
      </w:r>
      <w:r w:rsidRPr="006930F1">
        <w:rPr>
          <w:b/>
        </w:rPr>
        <w:t>оборудования между</w:t>
      </w:r>
      <w:r w:rsidRPr="005D530F">
        <w:rPr>
          <w:b/>
        </w:rPr>
        <w:t xml:space="preserve"> Заказчиком и Исполнителем победителем открытого запроса предложений № ___________________________ на основании </w:t>
      </w:r>
      <w:r>
        <w:rPr>
          <w:b/>
        </w:rPr>
        <w:br/>
      </w:r>
      <w:r w:rsidRPr="005D530F">
        <w:rPr>
          <w:b/>
        </w:rPr>
        <w:t xml:space="preserve">протокола Комиссии по подведению итогов открытого запроса предложений </w:t>
      </w:r>
      <w:r>
        <w:rPr>
          <w:b/>
        </w:rPr>
        <w:br/>
      </w:r>
      <w:r w:rsidRPr="005D530F">
        <w:rPr>
          <w:b/>
        </w:rPr>
        <w:t>№ ________ от «__» ______ 20__ года</w:t>
      </w:r>
    </w:p>
    <w:p w:rsidR="009730D7" w:rsidRDefault="009730D7" w:rsidP="009730D7">
      <w:pPr>
        <w:jc w:val="center"/>
        <w:rPr>
          <w:sz w:val="28"/>
          <w:szCs w:val="28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4536"/>
        <w:gridCol w:w="1559"/>
        <w:gridCol w:w="1418"/>
        <w:gridCol w:w="1417"/>
      </w:tblGrid>
      <w:tr w:rsidR="009730D7" w:rsidRPr="006248C9" w:rsidTr="009A6A3A">
        <w:trPr>
          <w:trHeight w:val="838"/>
        </w:trPr>
        <w:tc>
          <w:tcPr>
            <w:tcW w:w="567" w:type="dxa"/>
            <w:vMerge w:val="restart"/>
            <w:vAlign w:val="center"/>
          </w:tcPr>
          <w:p w:rsidR="009730D7" w:rsidRPr="006248C9" w:rsidRDefault="009730D7" w:rsidP="009A6A3A">
            <w:pPr>
              <w:jc w:val="center"/>
              <w:rPr>
                <w:sz w:val="20"/>
                <w:szCs w:val="20"/>
              </w:rPr>
            </w:pPr>
            <w:r w:rsidRPr="006248C9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6248C9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6248C9">
              <w:rPr>
                <w:sz w:val="20"/>
                <w:szCs w:val="20"/>
              </w:rPr>
              <w:t>/</w:t>
            </w:r>
            <w:proofErr w:type="spellStart"/>
            <w:r w:rsidRPr="006248C9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  <w:vAlign w:val="center"/>
          </w:tcPr>
          <w:p w:rsidR="009730D7" w:rsidRPr="006248C9" w:rsidRDefault="009730D7" w:rsidP="009A6A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 оборудования </w:t>
            </w:r>
            <w:r w:rsidRPr="003A3FF4">
              <w:rPr>
                <w:sz w:val="20"/>
                <w:szCs w:val="20"/>
              </w:rPr>
              <w:t>(МТР)</w:t>
            </w:r>
            <w:r w:rsidRPr="006248C9">
              <w:rPr>
                <w:sz w:val="20"/>
                <w:szCs w:val="20"/>
              </w:rPr>
              <w:t>, подлежащ</w:t>
            </w:r>
            <w:r>
              <w:rPr>
                <w:sz w:val="20"/>
                <w:szCs w:val="20"/>
              </w:rPr>
              <w:t>его</w:t>
            </w:r>
            <w:r w:rsidRPr="006248C9">
              <w:rPr>
                <w:sz w:val="20"/>
                <w:szCs w:val="20"/>
              </w:rPr>
              <w:t xml:space="preserve"> контролю качества и приемке</w:t>
            </w:r>
          </w:p>
        </w:tc>
        <w:tc>
          <w:tcPr>
            <w:tcW w:w="4394" w:type="dxa"/>
            <w:gridSpan w:val="3"/>
            <w:vAlign w:val="center"/>
          </w:tcPr>
          <w:p w:rsidR="009730D7" w:rsidRPr="006248C9" w:rsidRDefault="009730D7" w:rsidP="009A6A3A">
            <w:pPr>
              <w:jc w:val="center"/>
              <w:rPr>
                <w:sz w:val="20"/>
                <w:szCs w:val="20"/>
              </w:rPr>
            </w:pPr>
            <w:r w:rsidRPr="006248C9">
              <w:rPr>
                <w:sz w:val="20"/>
                <w:szCs w:val="20"/>
              </w:rPr>
              <w:t xml:space="preserve">Цена работ по контролю качества и приемке </w:t>
            </w:r>
            <w:r>
              <w:rPr>
                <w:sz w:val="20"/>
                <w:szCs w:val="20"/>
              </w:rPr>
              <w:t xml:space="preserve">оборудования </w:t>
            </w:r>
            <w:r w:rsidRPr="003A3FF4">
              <w:rPr>
                <w:sz w:val="20"/>
                <w:szCs w:val="20"/>
              </w:rPr>
              <w:t>(</w:t>
            </w:r>
            <w:r w:rsidRPr="006248C9">
              <w:rPr>
                <w:sz w:val="20"/>
                <w:szCs w:val="20"/>
              </w:rPr>
              <w:t>МТР</w:t>
            </w:r>
            <w:r w:rsidRPr="003A3FF4">
              <w:rPr>
                <w:sz w:val="20"/>
                <w:szCs w:val="20"/>
              </w:rPr>
              <w:t>)</w:t>
            </w:r>
            <w:r w:rsidRPr="006248C9">
              <w:rPr>
                <w:sz w:val="20"/>
                <w:szCs w:val="20"/>
              </w:rPr>
              <w:t xml:space="preserve"> за единицу принимаем</w:t>
            </w:r>
            <w:r>
              <w:rPr>
                <w:sz w:val="20"/>
                <w:szCs w:val="20"/>
              </w:rPr>
              <w:t>ого</w:t>
            </w:r>
            <w:r w:rsidRPr="006248C9">
              <w:rPr>
                <w:sz w:val="20"/>
                <w:szCs w:val="20"/>
              </w:rPr>
              <w:t xml:space="preserve"> </w:t>
            </w:r>
            <w:r w:rsidRPr="006930F1">
              <w:rPr>
                <w:sz w:val="20"/>
                <w:szCs w:val="20"/>
              </w:rPr>
              <w:t>оборудования, в</w:t>
            </w:r>
            <w:r w:rsidRPr="006248C9">
              <w:rPr>
                <w:sz w:val="20"/>
                <w:szCs w:val="20"/>
              </w:rPr>
              <w:t xml:space="preserve"> рублях (без НДС) </w:t>
            </w:r>
          </w:p>
        </w:tc>
      </w:tr>
      <w:tr w:rsidR="009730D7" w:rsidRPr="006248C9" w:rsidTr="009A6A3A">
        <w:tc>
          <w:tcPr>
            <w:tcW w:w="567" w:type="dxa"/>
            <w:vMerge/>
          </w:tcPr>
          <w:p w:rsidR="009730D7" w:rsidRPr="00290F5F" w:rsidRDefault="009730D7" w:rsidP="009A6A3A">
            <w:pPr>
              <w:jc w:val="center"/>
            </w:pPr>
          </w:p>
        </w:tc>
        <w:tc>
          <w:tcPr>
            <w:tcW w:w="4536" w:type="dxa"/>
            <w:vMerge/>
          </w:tcPr>
          <w:p w:rsidR="009730D7" w:rsidRDefault="009730D7" w:rsidP="009A6A3A"/>
        </w:tc>
        <w:tc>
          <w:tcPr>
            <w:tcW w:w="1559" w:type="dxa"/>
            <w:vAlign w:val="center"/>
          </w:tcPr>
          <w:p w:rsidR="009730D7" w:rsidRPr="00B02C12" w:rsidRDefault="009730D7" w:rsidP="009A6A3A">
            <w:pPr>
              <w:ind w:right="-130"/>
              <w:jc w:val="center"/>
              <w:rPr>
                <w:lang w:val="en-US"/>
              </w:rPr>
            </w:pPr>
            <w:r>
              <w:rPr>
                <w:lang w:val="en-US"/>
              </w:rPr>
              <w:t>2013</w:t>
            </w:r>
          </w:p>
        </w:tc>
        <w:tc>
          <w:tcPr>
            <w:tcW w:w="1418" w:type="dxa"/>
            <w:vAlign w:val="center"/>
          </w:tcPr>
          <w:p w:rsidR="009730D7" w:rsidRPr="00B02C12" w:rsidRDefault="009730D7" w:rsidP="009A6A3A">
            <w:pPr>
              <w:ind w:right="-130"/>
              <w:jc w:val="center"/>
              <w:rPr>
                <w:lang w:val="en-US"/>
              </w:rPr>
            </w:pPr>
            <w:r>
              <w:rPr>
                <w:lang w:val="en-US"/>
              </w:rPr>
              <w:t>2014</w:t>
            </w:r>
          </w:p>
        </w:tc>
        <w:tc>
          <w:tcPr>
            <w:tcW w:w="1417" w:type="dxa"/>
            <w:vAlign w:val="center"/>
          </w:tcPr>
          <w:p w:rsidR="009730D7" w:rsidRPr="00B02C12" w:rsidRDefault="009730D7" w:rsidP="009A6A3A">
            <w:pPr>
              <w:ind w:right="-130"/>
              <w:jc w:val="center"/>
              <w:rPr>
                <w:lang w:val="en-US"/>
              </w:rPr>
            </w:pPr>
            <w:r>
              <w:rPr>
                <w:lang w:val="en-US"/>
              </w:rPr>
              <w:t>2015</w:t>
            </w:r>
          </w:p>
        </w:tc>
      </w:tr>
      <w:tr w:rsidR="009730D7" w:rsidRPr="006248C9" w:rsidTr="009A6A3A">
        <w:tc>
          <w:tcPr>
            <w:tcW w:w="567" w:type="dxa"/>
          </w:tcPr>
          <w:p w:rsidR="009730D7" w:rsidRPr="00290F5F" w:rsidRDefault="009730D7" w:rsidP="009A6A3A">
            <w:pPr>
              <w:jc w:val="center"/>
            </w:pPr>
            <w:r w:rsidRPr="00290F5F">
              <w:t>1</w:t>
            </w:r>
          </w:p>
        </w:tc>
        <w:tc>
          <w:tcPr>
            <w:tcW w:w="4536" w:type="dxa"/>
          </w:tcPr>
          <w:p w:rsidR="009730D7" w:rsidRPr="00290F5F" w:rsidRDefault="009730D7" w:rsidP="009A6A3A">
            <w:r>
              <w:t>Газотурбинные установки (двигатели)</w:t>
            </w:r>
          </w:p>
        </w:tc>
        <w:tc>
          <w:tcPr>
            <w:tcW w:w="1559" w:type="dxa"/>
          </w:tcPr>
          <w:p w:rsidR="009730D7" w:rsidRPr="00290F5F" w:rsidRDefault="009730D7" w:rsidP="009A6A3A">
            <w:pPr>
              <w:jc w:val="right"/>
            </w:pPr>
          </w:p>
        </w:tc>
        <w:tc>
          <w:tcPr>
            <w:tcW w:w="1418" w:type="dxa"/>
          </w:tcPr>
          <w:p w:rsidR="009730D7" w:rsidRPr="00290F5F" w:rsidRDefault="009730D7" w:rsidP="009A6A3A">
            <w:pPr>
              <w:jc w:val="right"/>
            </w:pPr>
          </w:p>
        </w:tc>
        <w:tc>
          <w:tcPr>
            <w:tcW w:w="1417" w:type="dxa"/>
          </w:tcPr>
          <w:p w:rsidR="009730D7" w:rsidRPr="00290F5F" w:rsidRDefault="009730D7" w:rsidP="009A6A3A">
            <w:pPr>
              <w:jc w:val="right"/>
            </w:pPr>
          </w:p>
        </w:tc>
      </w:tr>
      <w:tr w:rsidR="009730D7" w:rsidRPr="006248C9" w:rsidTr="009A6A3A">
        <w:tc>
          <w:tcPr>
            <w:tcW w:w="567" w:type="dxa"/>
          </w:tcPr>
          <w:p w:rsidR="009730D7" w:rsidRPr="00290F5F" w:rsidRDefault="009730D7" w:rsidP="009A6A3A">
            <w:pPr>
              <w:jc w:val="center"/>
            </w:pPr>
            <w:r w:rsidRPr="00290F5F">
              <w:t>2</w:t>
            </w:r>
          </w:p>
        </w:tc>
        <w:tc>
          <w:tcPr>
            <w:tcW w:w="4536" w:type="dxa"/>
          </w:tcPr>
          <w:p w:rsidR="009730D7" w:rsidRDefault="009730D7" w:rsidP="009A6A3A">
            <w:r>
              <w:t>Модули свободной турбины</w:t>
            </w:r>
          </w:p>
        </w:tc>
        <w:tc>
          <w:tcPr>
            <w:tcW w:w="1559" w:type="dxa"/>
          </w:tcPr>
          <w:p w:rsidR="009730D7" w:rsidRPr="00290F5F" w:rsidRDefault="009730D7" w:rsidP="009A6A3A">
            <w:pPr>
              <w:jc w:val="right"/>
            </w:pPr>
          </w:p>
        </w:tc>
        <w:tc>
          <w:tcPr>
            <w:tcW w:w="1418" w:type="dxa"/>
          </w:tcPr>
          <w:p w:rsidR="009730D7" w:rsidRPr="00290F5F" w:rsidRDefault="009730D7" w:rsidP="009A6A3A">
            <w:pPr>
              <w:jc w:val="right"/>
            </w:pPr>
          </w:p>
        </w:tc>
        <w:tc>
          <w:tcPr>
            <w:tcW w:w="1417" w:type="dxa"/>
          </w:tcPr>
          <w:p w:rsidR="009730D7" w:rsidRPr="00290F5F" w:rsidRDefault="009730D7" w:rsidP="009A6A3A">
            <w:pPr>
              <w:jc w:val="right"/>
            </w:pPr>
          </w:p>
        </w:tc>
      </w:tr>
      <w:tr w:rsidR="009730D7" w:rsidRPr="006248C9" w:rsidTr="009A6A3A">
        <w:tc>
          <w:tcPr>
            <w:tcW w:w="567" w:type="dxa"/>
          </w:tcPr>
          <w:p w:rsidR="009730D7" w:rsidRDefault="009730D7" w:rsidP="009A6A3A">
            <w:pPr>
              <w:jc w:val="center"/>
            </w:pPr>
            <w:r>
              <w:t>3</w:t>
            </w:r>
          </w:p>
        </w:tc>
        <w:tc>
          <w:tcPr>
            <w:tcW w:w="4536" w:type="dxa"/>
          </w:tcPr>
          <w:p w:rsidR="009730D7" w:rsidRDefault="009730D7" w:rsidP="009A6A3A">
            <w:r>
              <w:t>Нагнетатели</w:t>
            </w:r>
          </w:p>
        </w:tc>
        <w:tc>
          <w:tcPr>
            <w:tcW w:w="1559" w:type="dxa"/>
          </w:tcPr>
          <w:p w:rsidR="009730D7" w:rsidRPr="00290F5F" w:rsidRDefault="009730D7" w:rsidP="009A6A3A">
            <w:pPr>
              <w:jc w:val="right"/>
            </w:pPr>
          </w:p>
        </w:tc>
        <w:tc>
          <w:tcPr>
            <w:tcW w:w="1418" w:type="dxa"/>
          </w:tcPr>
          <w:p w:rsidR="009730D7" w:rsidRPr="00290F5F" w:rsidRDefault="009730D7" w:rsidP="009A6A3A">
            <w:pPr>
              <w:jc w:val="right"/>
            </w:pPr>
          </w:p>
        </w:tc>
        <w:tc>
          <w:tcPr>
            <w:tcW w:w="1417" w:type="dxa"/>
          </w:tcPr>
          <w:p w:rsidR="009730D7" w:rsidRPr="00290F5F" w:rsidRDefault="009730D7" w:rsidP="009A6A3A">
            <w:pPr>
              <w:jc w:val="right"/>
            </w:pPr>
          </w:p>
        </w:tc>
      </w:tr>
      <w:tr w:rsidR="009730D7" w:rsidRPr="006248C9" w:rsidTr="009A6A3A">
        <w:tc>
          <w:tcPr>
            <w:tcW w:w="567" w:type="dxa"/>
          </w:tcPr>
          <w:p w:rsidR="009730D7" w:rsidRPr="00290F5F" w:rsidRDefault="009730D7" w:rsidP="009A6A3A">
            <w:pPr>
              <w:jc w:val="center"/>
            </w:pPr>
            <w:r>
              <w:t>4</w:t>
            </w:r>
          </w:p>
        </w:tc>
        <w:tc>
          <w:tcPr>
            <w:tcW w:w="4536" w:type="dxa"/>
          </w:tcPr>
          <w:p w:rsidR="009730D7" w:rsidRDefault="009730D7" w:rsidP="009A6A3A">
            <w:r>
              <w:t>Сменно-проточные части (СПЧ)</w:t>
            </w:r>
          </w:p>
        </w:tc>
        <w:tc>
          <w:tcPr>
            <w:tcW w:w="1559" w:type="dxa"/>
          </w:tcPr>
          <w:p w:rsidR="009730D7" w:rsidRPr="00290F5F" w:rsidRDefault="009730D7" w:rsidP="009A6A3A">
            <w:pPr>
              <w:jc w:val="right"/>
            </w:pPr>
          </w:p>
        </w:tc>
        <w:tc>
          <w:tcPr>
            <w:tcW w:w="1418" w:type="dxa"/>
          </w:tcPr>
          <w:p w:rsidR="009730D7" w:rsidRPr="00290F5F" w:rsidRDefault="009730D7" w:rsidP="009A6A3A">
            <w:pPr>
              <w:jc w:val="right"/>
            </w:pPr>
          </w:p>
        </w:tc>
        <w:tc>
          <w:tcPr>
            <w:tcW w:w="1417" w:type="dxa"/>
          </w:tcPr>
          <w:p w:rsidR="009730D7" w:rsidRPr="00290F5F" w:rsidRDefault="009730D7" w:rsidP="009A6A3A">
            <w:pPr>
              <w:jc w:val="right"/>
            </w:pPr>
          </w:p>
        </w:tc>
      </w:tr>
      <w:tr w:rsidR="009730D7" w:rsidRPr="006248C9" w:rsidTr="009A6A3A">
        <w:tc>
          <w:tcPr>
            <w:tcW w:w="567" w:type="dxa"/>
          </w:tcPr>
          <w:p w:rsidR="009730D7" w:rsidRPr="00290F5F" w:rsidRDefault="009730D7" w:rsidP="009A6A3A">
            <w:pPr>
              <w:jc w:val="center"/>
            </w:pPr>
            <w:r>
              <w:t>5</w:t>
            </w:r>
          </w:p>
        </w:tc>
        <w:tc>
          <w:tcPr>
            <w:tcW w:w="4536" w:type="dxa"/>
          </w:tcPr>
          <w:p w:rsidR="009730D7" w:rsidRDefault="009730D7" w:rsidP="009A6A3A">
            <w:r>
              <w:t>Зубчатая муфта</w:t>
            </w:r>
          </w:p>
        </w:tc>
        <w:tc>
          <w:tcPr>
            <w:tcW w:w="1559" w:type="dxa"/>
          </w:tcPr>
          <w:p w:rsidR="009730D7" w:rsidRPr="00290F5F" w:rsidRDefault="009730D7" w:rsidP="009A6A3A">
            <w:pPr>
              <w:jc w:val="right"/>
            </w:pPr>
          </w:p>
        </w:tc>
        <w:tc>
          <w:tcPr>
            <w:tcW w:w="1418" w:type="dxa"/>
          </w:tcPr>
          <w:p w:rsidR="009730D7" w:rsidRPr="00290F5F" w:rsidRDefault="009730D7" w:rsidP="009A6A3A">
            <w:pPr>
              <w:jc w:val="right"/>
            </w:pPr>
          </w:p>
        </w:tc>
        <w:tc>
          <w:tcPr>
            <w:tcW w:w="1417" w:type="dxa"/>
          </w:tcPr>
          <w:p w:rsidR="009730D7" w:rsidRPr="00290F5F" w:rsidRDefault="009730D7" w:rsidP="009A6A3A">
            <w:pPr>
              <w:jc w:val="right"/>
            </w:pPr>
          </w:p>
        </w:tc>
      </w:tr>
    </w:tbl>
    <w:p w:rsidR="009730D7" w:rsidRDefault="009730D7" w:rsidP="009730D7">
      <w:pPr>
        <w:jc w:val="center"/>
        <w:rPr>
          <w:sz w:val="28"/>
          <w:szCs w:val="28"/>
        </w:rPr>
      </w:pPr>
    </w:p>
    <w:p w:rsidR="009730D7" w:rsidRDefault="009730D7" w:rsidP="009730D7">
      <w:pPr>
        <w:jc w:val="center"/>
        <w:rPr>
          <w:sz w:val="28"/>
          <w:szCs w:val="28"/>
        </w:rPr>
      </w:pPr>
    </w:p>
    <w:p w:rsidR="009730D7" w:rsidRDefault="009730D7" w:rsidP="009730D7">
      <w:pPr>
        <w:jc w:val="center"/>
        <w:rPr>
          <w:sz w:val="28"/>
          <w:szCs w:val="28"/>
        </w:rPr>
      </w:pPr>
    </w:p>
    <w:p w:rsidR="009730D7" w:rsidRDefault="009730D7" w:rsidP="009730D7">
      <w:pPr>
        <w:jc w:val="center"/>
        <w:rPr>
          <w:sz w:val="28"/>
          <w:szCs w:val="28"/>
        </w:rPr>
      </w:pPr>
    </w:p>
    <w:p w:rsidR="009730D7" w:rsidRDefault="009730D7" w:rsidP="009730D7">
      <w:pPr>
        <w:jc w:val="center"/>
        <w:rPr>
          <w:sz w:val="28"/>
          <w:szCs w:val="28"/>
        </w:rPr>
      </w:pPr>
    </w:p>
    <w:p w:rsidR="009730D7" w:rsidRDefault="009730D7" w:rsidP="009730D7">
      <w:pPr>
        <w:jc w:val="center"/>
        <w:rPr>
          <w:sz w:val="28"/>
          <w:szCs w:val="28"/>
        </w:rPr>
      </w:pPr>
    </w:p>
    <w:p w:rsidR="009730D7" w:rsidRDefault="009730D7" w:rsidP="009730D7">
      <w:pPr>
        <w:jc w:val="center"/>
        <w:rPr>
          <w:sz w:val="28"/>
          <w:szCs w:val="28"/>
        </w:rPr>
      </w:pPr>
    </w:p>
    <w:p w:rsidR="009730D7" w:rsidRDefault="009730D7" w:rsidP="009730D7">
      <w:pPr>
        <w:jc w:val="center"/>
        <w:rPr>
          <w:sz w:val="28"/>
          <w:szCs w:val="28"/>
        </w:rPr>
      </w:pPr>
    </w:p>
    <w:p w:rsidR="009730D7" w:rsidRDefault="009730D7" w:rsidP="009730D7">
      <w:pPr>
        <w:jc w:val="center"/>
        <w:rPr>
          <w:sz w:val="28"/>
          <w:szCs w:val="28"/>
        </w:rPr>
      </w:pPr>
    </w:p>
    <w:tbl>
      <w:tblPr>
        <w:tblW w:w="10106" w:type="dxa"/>
        <w:tblLayout w:type="fixed"/>
        <w:tblLook w:val="0000"/>
      </w:tblPr>
      <w:tblGrid>
        <w:gridCol w:w="5393"/>
        <w:gridCol w:w="4713"/>
      </w:tblGrid>
      <w:tr w:rsidR="009730D7" w:rsidRPr="004F5447" w:rsidTr="009A6A3A">
        <w:trPr>
          <w:trHeight w:val="2290"/>
        </w:trPr>
        <w:tc>
          <w:tcPr>
            <w:tcW w:w="5393" w:type="dxa"/>
          </w:tcPr>
          <w:p w:rsidR="009730D7" w:rsidRDefault="009730D7" w:rsidP="009A6A3A">
            <w:pPr>
              <w:pStyle w:val="a3"/>
              <w:spacing w:before="0" w:beforeAutospacing="0" w:after="0" w:afterAutospacing="0"/>
              <w:rPr>
                <w:b/>
                <w:bCs/>
                <w:sz w:val="26"/>
                <w:szCs w:val="26"/>
              </w:rPr>
            </w:pPr>
            <w:r w:rsidRPr="00DB2311">
              <w:rPr>
                <w:b/>
                <w:bCs/>
                <w:sz w:val="28"/>
                <w:szCs w:val="28"/>
              </w:rPr>
              <w:t xml:space="preserve">ЗАКАЗЧИК </w:t>
            </w:r>
            <w:r w:rsidRPr="00DB2311">
              <w:rPr>
                <w:b/>
                <w:bCs/>
                <w:sz w:val="28"/>
                <w:szCs w:val="28"/>
              </w:rPr>
              <w:br/>
            </w:r>
          </w:p>
          <w:p w:rsidR="009730D7" w:rsidRDefault="009730D7" w:rsidP="009A6A3A">
            <w:pPr>
              <w:pStyle w:val="a3"/>
              <w:spacing w:before="0" w:beforeAutospacing="0" w:after="0" w:afterAutospacing="0"/>
              <w:rPr>
                <w:sz w:val="26"/>
                <w:szCs w:val="26"/>
                <w:lang w:val="en-US"/>
              </w:rPr>
            </w:pPr>
            <w:r w:rsidRPr="008F1991">
              <w:rPr>
                <w:sz w:val="26"/>
                <w:szCs w:val="26"/>
              </w:rPr>
              <w:t xml:space="preserve">______________ </w:t>
            </w:r>
            <w:r>
              <w:rPr>
                <w:sz w:val="26"/>
                <w:szCs w:val="26"/>
              </w:rPr>
              <w:t>_____________</w:t>
            </w:r>
            <w:r w:rsidRPr="008F1991">
              <w:rPr>
                <w:sz w:val="26"/>
                <w:szCs w:val="26"/>
              </w:rPr>
              <w:t xml:space="preserve"> </w:t>
            </w:r>
          </w:p>
          <w:p w:rsidR="009730D7" w:rsidRPr="00DB2311" w:rsidRDefault="009730D7" w:rsidP="009A6A3A">
            <w:pPr>
              <w:pStyle w:val="a3"/>
              <w:spacing w:before="0" w:beforeAutospacing="0" w:after="0" w:afterAutospacing="0"/>
              <w:rPr>
                <w:b/>
                <w:bCs/>
                <w:sz w:val="26"/>
                <w:szCs w:val="26"/>
                <w:lang w:val="en-US"/>
              </w:rPr>
            </w:pPr>
            <w:r w:rsidRPr="008F1991">
              <w:rPr>
                <w:sz w:val="26"/>
                <w:szCs w:val="26"/>
              </w:rPr>
              <w:br/>
            </w:r>
            <w:r w:rsidRPr="008F1991">
              <w:rPr>
                <w:b/>
                <w:bCs/>
                <w:sz w:val="26"/>
                <w:szCs w:val="26"/>
              </w:rPr>
              <w:t>«__»</w:t>
            </w:r>
            <w:r w:rsidRPr="008F1991">
              <w:rPr>
                <w:b/>
                <w:bCs/>
                <w:i/>
                <w:iCs/>
                <w:sz w:val="26"/>
                <w:szCs w:val="26"/>
              </w:rPr>
              <w:t xml:space="preserve">___________ </w:t>
            </w:r>
            <w:r w:rsidRPr="008F1991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___</w:t>
            </w:r>
            <w:r w:rsidRPr="00DC6FF5">
              <w:rPr>
                <w:sz w:val="26"/>
                <w:szCs w:val="26"/>
              </w:rPr>
              <w:t>г</w:t>
            </w:r>
            <w:r w:rsidRPr="008F1991">
              <w:rPr>
                <w:b/>
                <w:bCs/>
                <w:i/>
                <w:iCs/>
                <w:sz w:val="26"/>
                <w:szCs w:val="26"/>
              </w:rPr>
              <w:t>.</w:t>
            </w:r>
          </w:p>
          <w:p w:rsidR="009730D7" w:rsidRPr="00E36D0D" w:rsidRDefault="009730D7" w:rsidP="009A6A3A">
            <w:pPr>
              <w:pStyle w:val="a3"/>
              <w:spacing w:before="0" w:beforeAutospacing="0" w:after="0" w:afterAutospacing="0"/>
              <w:rPr>
                <w:b/>
                <w:bCs/>
              </w:rPr>
            </w:pPr>
            <w:r w:rsidRPr="00DB2311">
              <w:rPr>
                <w:b/>
                <w:bCs/>
                <w:sz w:val="22"/>
                <w:szCs w:val="22"/>
              </w:rPr>
              <w:t>М. П.</w:t>
            </w:r>
          </w:p>
        </w:tc>
        <w:tc>
          <w:tcPr>
            <w:tcW w:w="4713" w:type="dxa"/>
          </w:tcPr>
          <w:p w:rsidR="009730D7" w:rsidRDefault="009730D7" w:rsidP="009A6A3A">
            <w:pPr>
              <w:pStyle w:val="a3"/>
              <w:spacing w:before="0" w:beforeAutospacing="0" w:after="0" w:afterAutospacing="0"/>
              <w:rPr>
                <w:b/>
                <w:bCs/>
                <w:sz w:val="26"/>
                <w:szCs w:val="26"/>
              </w:rPr>
            </w:pPr>
            <w:r w:rsidRPr="00DB2311">
              <w:rPr>
                <w:b/>
                <w:bCs/>
                <w:sz w:val="28"/>
                <w:szCs w:val="28"/>
              </w:rPr>
              <w:t>ИСПОЛНИТЕЛЬ</w:t>
            </w:r>
            <w:r w:rsidRPr="00DB2311">
              <w:rPr>
                <w:b/>
                <w:bCs/>
                <w:sz w:val="28"/>
                <w:szCs w:val="28"/>
              </w:rPr>
              <w:br/>
            </w:r>
            <w:r w:rsidRPr="008F1991">
              <w:rPr>
                <w:b/>
                <w:bCs/>
                <w:sz w:val="26"/>
                <w:szCs w:val="26"/>
              </w:rPr>
              <w:t xml:space="preserve"> </w:t>
            </w:r>
          </w:p>
          <w:p w:rsidR="009730D7" w:rsidRDefault="009730D7" w:rsidP="009A6A3A">
            <w:pPr>
              <w:pStyle w:val="a3"/>
              <w:spacing w:before="0" w:beforeAutospacing="0" w:after="0" w:afterAutospacing="0"/>
              <w:rPr>
                <w:sz w:val="26"/>
                <w:szCs w:val="26"/>
                <w:lang w:val="en-US"/>
              </w:rPr>
            </w:pPr>
            <w:r w:rsidRPr="008F1991">
              <w:rPr>
                <w:sz w:val="26"/>
                <w:szCs w:val="26"/>
              </w:rPr>
              <w:t xml:space="preserve">_______________ </w:t>
            </w:r>
            <w:r>
              <w:rPr>
                <w:sz w:val="26"/>
                <w:szCs w:val="26"/>
              </w:rPr>
              <w:t>_____________</w:t>
            </w:r>
            <w:r w:rsidRPr="008F1991">
              <w:rPr>
                <w:sz w:val="26"/>
                <w:szCs w:val="26"/>
              </w:rPr>
              <w:t xml:space="preserve"> </w:t>
            </w:r>
          </w:p>
          <w:p w:rsidR="009730D7" w:rsidRPr="00DB2311" w:rsidRDefault="009730D7" w:rsidP="009A6A3A">
            <w:pPr>
              <w:pStyle w:val="a3"/>
              <w:spacing w:before="0" w:beforeAutospacing="0" w:after="0" w:afterAutospacing="0"/>
              <w:rPr>
                <w:b/>
                <w:bCs/>
                <w:sz w:val="26"/>
                <w:szCs w:val="26"/>
                <w:lang w:val="en-US"/>
              </w:rPr>
            </w:pPr>
            <w:r w:rsidRPr="008F1991">
              <w:rPr>
                <w:sz w:val="26"/>
                <w:szCs w:val="26"/>
              </w:rPr>
              <w:br/>
            </w:r>
            <w:r w:rsidRPr="008F1991">
              <w:rPr>
                <w:b/>
                <w:bCs/>
                <w:sz w:val="26"/>
                <w:szCs w:val="26"/>
              </w:rPr>
              <w:t>«__»</w:t>
            </w:r>
            <w:r w:rsidRPr="008F1991">
              <w:rPr>
                <w:b/>
                <w:bCs/>
                <w:i/>
                <w:iCs/>
                <w:sz w:val="26"/>
                <w:szCs w:val="26"/>
              </w:rPr>
              <w:t xml:space="preserve">___________ </w:t>
            </w:r>
            <w:r w:rsidRPr="008F1991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___</w:t>
            </w:r>
            <w:r w:rsidRPr="00DC6FF5">
              <w:rPr>
                <w:sz w:val="26"/>
                <w:szCs w:val="26"/>
              </w:rPr>
              <w:t>г</w:t>
            </w:r>
            <w:r w:rsidRPr="008F1991">
              <w:rPr>
                <w:b/>
                <w:bCs/>
                <w:i/>
                <w:iCs/>
                <w:sz w:val="26"/>
                <w:szCs w:val="26"/>
              </w:rPr>
              <w:t>.</w:t>
            </w:r>
          </w:p>
          <w:p w:rsidR="009730D7" w:rsidRPr="00DB2311" w:rsidRDefault="009730D7" w:rsidP="009A6A3A">
            <w:pPr>
              <w:pStyle w:val="a3"/>
              <w:spacing w:before="0" w:beforeAutospacing="0" w:after="0" w:afterAutospacing="0"/>
              <w:rPr>
                <w:b/>
                <w:bCs/>
              </w:rPr>
            </w:pPr>
            <w:r w:rsidRPr="00DB2311">
              <w:rPr>
                <w:b/>
                <w:bCs/>
                <w:sz w:val="22"/>
                <w:szCs w:val="22"/>
              </w:rPr>
              <w:t>М. П.</w:t>
            </w:r>
          </w:p>
        </w:tc>
      </w:tr>
    </w:tbl>
    <w:p w:rsidR="009730D7" w:rsidRPr="008F1991" w:rsidRDefault="009730D7" w:rsidP="009730D7">
      <w:pPr>
        <w:rPr>
          <w:sz w:val="26"/>
          <w:szCs w:val="26"/>
        </w:rPr>
      </w:pPr>
    </w:p>
    <w:p w:rsidR="00753D91" w:rsidRDefault="00753D91"/>
    <w:sectPr w:rsidR="00753D91" w:rsidSect="00B02C12">
      <w:pgSz w:w="11906" w:h="16838"/>
      <w:pgMar w:top="851" w:right="851" w:bottom="851" w:left="1560" w:header="709" w:footer="1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7C72" w:rsidRDefault="00CE7C72" w:rsidP="00CE7C72">
      <w:r>
        <w:separator/>
      </w:r>
    </w:p>
  </w:endnote>
  <w:endnote w:type="continuationSeparator" w:id="0">
    <w:p w:rsidR="00CE7C72" w:rsidRDefault="00CE7C72" w:rsidP="00CE7C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altica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45B" w:rsidRDefault="00CE7C72">
    <w:pPr>
      <w:pStyle w:val="a6"/>
      <w:jc w:val="right"/>
    </w:pPr>
    <w:r>
      <w:fldChar w:fldCharType="begin"/>
    </w:r>
    <w:r w:rsidR="009730D7">
      <w:instrText xml:space="preserve"> PAGE   \* MERGEFORMAT </w:instrText>
    </w:r>
    <w:r>
      <w:fldChar w:fldCharType="separate"/>
    </w:r>
    <w:r w:rsidR="00925BF5">
      <w:rPr>
        <w:noProof/>
      </w:rPr>
      <w:t>14</w:t>
    </w:r>
    <w:r>
      <w:fldChar w:fldCharType="end"/>
    </w:r>
  </w:p>
  <w:p w:rsidR="0096345B" w:rsidRDefault="00925BF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7C72" w:rsidRDefault="00CE7C72" w:rsidP="00CE7C72">
      <w:r>
        <w:separator/>
      </w:r>
    </w:p>
  </w:footnote>
  <w:footnote w:type="continuationSeparator" w:id="0">
    <w:p w:rsidR="00CE7C72" w:rsidRDefault="00CE7C72" w:rsidP="00CE7C7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D3423"/>
    <w:multiLevelType w:val="hybridMultilevel"/>
    <w:tmpl w:val="680295FA"/>
    <w:lvl w:ilvl="0" w:tplc="1040DD6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">
    <w:nsid w:val="1B996B90"/>
    <w:multiLevelType w:val="hybridMultilevel"/>
    <w:tmpl w:val="BA5E468C"/>
    <w:lvl w:ilvl="0" w:tplc="B99E7F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5E706B"/>
    <w:multiLevelType w:val="hybridMultilevel"/>
    <w:tmpl w:val="C4E4FD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5C64E6"/>
    <w:multiLevelType w:val="hybridMultilevel"/>
    <w:tmpl w:val="2E86105C"/>
    <w:lvl w:ilvl="0" w:tplc="04190001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4">
    <w:nsid w:val="380020FC"/>
    <w:multiLevelType w:val="hybridMultilevel"/>
    <w:tmpl w:val="188C1A56"/>
    <w:lvl w:ilvl="0" w:tplc="04190001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5">
    <w:nsid w:val="5C2C5A40"/>
    <w:multiLevelType w:val="hybridMultilevel"/>
    <w:tmpl w:val="01C6629A"/>
    <w:lvl w:ilvl="0" w:tplc="04190001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6">
    <w:nsid w:val="6D1E7594"/>
    <w:multiLevelType w:val="hybridMultilevel"/>
    <w:tmpl w:val="256E5EFE"/>
    <w:lvl w:ilvl="0" w:tplc="04190001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7">
    <w:nsid w:val="7B426970"/>
    <w:multiLevelType w:val="hybridMultilevel"/>
    <w:tmpl w:val="5CFEF5A4"/>
    <w:lvl w:ilvl="0" w:tplc="04190001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8">
    <w:nsid w:val="7D7411F0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3"/>
  </w:num>
  <w:num w:numId="5">
    <w:abstractNumId w:val="6"/>
  </w:num>
  <w:num w:numId="6">
    <w:abstractNumId w:val="5"/>
  </w:num>
  <w:num w:numId="7">
    <w:abstractNumId w:val="2"/>
  </w:num>
  <w:num w:numId="8">
    <w:abstractNumId w:val="4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30D7"/>
    <w:rsid w:val="00004084"/>
    <w:rsid w:val="00005D83"/>
    <w:rsid w:val="00006460"/>
    <w:rsid w:val="00010800"/>
    <w:rsid w:val="0001375E"/>
    <w:rsid w:val="000177F9"/>
    <w:rsid w:val="00024B42"/>
    <w:rsid w:val="00025DA4"/>
    <w:rsid w:val="00026590"/>
    <w:rsid w:val="00026DC4"/>
    <w:rsid w:val="00027B5B"/>
    <w:rsid w:val="00027DF7"/>
    <w:rsid w:val="00032849"/>
    <w:rsid w:val="0003431E"/>
    <w:rsid w:val="000401BD"/>
    <w:rsid w:val="00040647"/>
    <w:rsid w:val="0004092F"/>
    <w:rsid w:val="00040EA1"/>
    <w:rsid w:val="00041065"/>
    <w:rsid w:val="00043BC9"/>
    <w:rsid w:val="000507D1"/>
    <w:rsid w:val="0005096F"/>
    <w:rsid w:val="00050F9E"/>
    <w:rsid w:val="00054B91"/>
    <w:rsid w:val="00055A5B"/>
    <w:rsid w:val="00055B00"/>
    <w:rsid w:val="00056384"/>
    <w:rsid w:val="00056A18"/>
    <w:rsid w:val="00060490"/>
    <w:rsid w:val="00060BC1"/>
    <w:rsid w:val="00061585"/>
    <w:rsid w:val="000618C5"/>
    <w:rsid w:val="00062142"/>
    <w:rsid w:val="0006272D"/>
    <w:rsid w:val="000644F7"/>
    <w:rsid w:val="00065871"/>
    <w:rsid w:val="0006638E"/>
    <w:rsid w:val="000673BB"/>
    <w:rsid w:val="000702FC"/>
    <w:rsid w:val="00071DAC"/>
    <w:rsid w:val="00072706"/>
    <w:rsid w:val="00072E4D"/>
    <w:rsid w:val="000736C3"/>
    <w:rsid w:val="0007411E"/>
    <w:rsid w:val="00075A3A"/>
    <w:rsid w:val="00076C3D"/>
    <w:rsid w:val="00076EA8"/>
    <w:rsid w:val="0008000D"/>
    <w:rsid w:val="00081765"/>
    <w:rsid w:val="00082A2E"/>
    <w:rsid w:val="00082C6F"/>
    <w:rsid w:val="00087E40"/>
    <w:rsid w:val="00094447"/>
    <w:rsid w:val="000950E4"/>
    <w:rsid w:val="00096757"/>
    <w:rsid w:val="0009704B"/>
    <w:rsid w:val="00097505"/>
    <w:rsid w:val="00097B36"/>
    <w:rsid w:val="000A1AAE"/>
    <w:rsid w:val="000A1CB1"/>
    <w:rsid w:val="000A24FD"/>
    <w:rsid w:val="000A2AEE"/>
    <w:rsid w:val="000A618D"/>
    <w:rsid w:val="000A726C"/>
    <w:rsid w:val="000B0811"/>
    <w:rsid w:val="000B0AA8"/>
    <w:rsid w:val="000B1909"/>
    <w:rsid w:val="000B1953"/>
    <w:rsid w:val="000B2C08"/>
    <w:rsid w:val="000B44CC"/>
    <w:rsid w:val="000B45E3"/>
    <w:rsid w:val="000B58E6"/>
    <w:rsid w:val="000B5B9C"/>
    <w:rsid w:val="000B5EC7"/>
    <w:rsid w:val="000B5F55"/>
    <w:rsid w:val="000B618E"/>
    <w:rsid w:val="000C10A9"/>
    <w:rsid w:val="000C21CE"/>
    <w:rsid w:val="000C3063"/>
    <w:rsid w:val="000C34E2"/>
    <w:rsid w:val="000C43CC"/>
    <w:rsid w:val="000C5187"/>
    <w:rsid w:val="000C5257"/>
    <w:rsid w:val="000C5325"/>
    <w:rsid w:val="000C6695"/>
    <w:rsid w:val="000C69DC"/>
    <w:rsid w:val="000C6B14"/>
    <w:rsid w:val="000C6C62"/>
    <w:rsid w:val="000D045B"/>
    <w:rsid w:val="000D06E7"/>
    <w:rsid w:val="000D0931"/>
    <w:rsid w:val="000D3355"/>
    <w:rsid w:val="000D515C"/>
    <w:rsid w:val="000D5296"/>
    <w:rsid w:val="000D6835"/>
    <w:rsid w:val="000D7B96"/>
    <w:rsid w:val="000D7FA0"/>
    <w:rsid w:val="000E03C9"/>
    <w:rsid w:val="000E27BC"/>
    <w:rsid w:val="000E29A9"/>
    <w:rsid w:val="000E3371"/>
    <w:rsid w:val="000E44D2"/>
    <w:rsid w:val="000E4E2C"/>
    <w:rsid w:val="000E5FFB"/>
    <w:rsid w:val="000E6609"/>
    <w:rsid w:val="000E6E9C"/>
    <w:rsid w:val="000E724B"/>
    <w:rsid w:val="000F0847"/>
    <w:rsid w:val="000F0940"/>
    <w:rsid w:val="000F287A"/>
    <w:rsid w:val="000F3B4A"/>
    <w:rsid w:val="000F4054"/>
    <w:rsid w:val="000F4363"/>
    <w:rsid w:val="000F4550"/>
    <w:rsid w:val="000F4737"/>
    <w:rsid w:val="000F50CC"/>
    <w:rsid w:val="000F6AFB"/>
    <w:rsid w:val="000F79C3"/>
    <w:rsid w:val="00101036"/>
    <w:rsid w:val="001019E6"/>
    <w:rsid w:val="00102314"/>
    <w:rsid w:val="001034A0"/>
    <w:rsid w:val="00103ED3"/>
    <w:rsid w:val="00104FC8"/>
    <w:rsid w:val="00105EB1"/>
    <w:rsid w:val="001062F2"/>
    <w:rsid w:val="00106CE4"/>
    <w:rsid w:val="00107995"/>
    <w:rsid w:val="00107F6C"/>
    <w:rsid w:val="001106B9"/>
    <w:rsid w:val="00110E97"/>
    <w:rsid w:val="001122E8"/>
    <w:rsid w:val="00112EC6"/>
    <w:rsid w:val="001134F6"/>
    <w:rsid w:val="001135F6"/>
    <w:rsid w:val="001137C7"/>
    <w:rsid w:val="00113DE0"/>
    <w:rsid w:val="00114D60"/>
    <w:rsid w:val="00115354"/>
    <w:rsid w:val="00115522"/>
    <w:rsid w:val="001218F2"/>
    <w:rsid w:val="0012237E"/>
    <w:rsid w:val="0012251B"/>
    <w:rsid w:val="00122778"/>
    <w:rsid w:val="00124451"/>
    <w:rsid w:val="00125367"/>
    <w:rsid w:val="0012582F"/>
    <w:rsid w:val="001261E7"/>
    <w:rsid w:val="00126340"/>
    <w:rsid w:val="001271C8"/>
    <w:rsid w:val="00127EFF"/>
    <w:rsid w:val="001309AD"/>
    <w:rsid w:val="00130C4A"/>
    <w:rsid w:val="001315C9"/>
    <w:rsid w:val="00131860"/>
    <w:rsid w:val="00136141"/>
    <w:rsid w:val="00136799"/>
    <w:rsid w:val="00140215"/>
    <w:rsid w:val="0014065E"/>
    <w:rsid w:val="00141870"/>
    <w:rsid w:val="00143841"/>
    <w:rsid w:val="001454C4"/>
    <w:rsid w:val="0014592F"/>
    <w:rsid w:val="0014682A"/>
    <w:rsid w:val="00152BC3"/>
    <w:rsid w:val="00152F2F"/>
    <w:rsid w:val="00153989"/>
    <w:rsid w:val="00153BE7"/>
    <w:rsid w:val="001545F0"/>
    <w:rsid w:val="00154B16"/>
    <w:rsid w:val="00156586"/>
    <w:rsid w:val="00157958"/>
    <w:rsid w:val="001606BC"/>
    <w:rsid w:val="001620DF"/>
    <w:rsid w:val="0016228A"/>
    <w:rsid w:val="0016231E"/>
    <w:rsid w:val="001625BD"/>
    <w:rsid w:val="00163020"/>
    <w:rsid w:val="001644BE"/>
    <w:rsid w:val="0016711C"/>
    <w:rsid w:val="0017037F"/>
    <w:rsid w:val="00171006"/>
    <w:rsid w:val="0017263E"/>
    <w:rsid w:val="00176BFA"/>
    <w:rsid w:val="00180100"/>
    <w:rsid w:val="00181146"/>
    <w:rsid w:val="0018150B"/>
    <w:rsid w:val="00182CF6"/>
    <w:rsid w:val="001842BE"/>
    <w:rsid w:val="00186D41"/>
    <w:rsid w:val="00187B0F"/>
    <w:rsid w:val="00191F48"/>
    <w:rsid w:val="00192CDE"/>
    <w:rsid w:val="001935A3"/>
    <w:rsid w:val="00194CD6"/>
    <w:rsid w:val="001955CA"/>
    <w:rsid w:val="001957DA"/>
    <w:rsid w:val="00195A26"/>
    <w:rsid w:val="001A0ADA"/>
    <w:rsid w:val="001A2E2C"/>
    <w:rsid w:val="001A3CDF"/>
    <w:rsid w:val="001A4004"/>
    <w:rsid w:val="001A487D"/>
    <w:rsid w:val="001A4E6A"/>
    <w:rsid w:val="001A6EB5"/>
    <w:rsid w:val="001A7E23"/>
    <w:rsid w:val="001B0F2B"/>
    <w:rsid w:val="001B20FE"/>
    <w:rsid w:val="001B24F5"/>
    <w:rsid w:val="001B3030"/>
    <w:rsid w:val="001B46B3"/>
    <w:rsid w:val="001B486F"/>
    <w:rsid w:val="001B48BC"/>
    <w:rsid w:val="001B5292"/>
    <w:rsid w:val="001C0FB7"/>
    <w:rsid w:val="001C263B"/>
    <w:rsid w:val="001C273A"/>
    <w:rsid w:val="001C3357"/>
    <w:rsid w:val="001C43DA"/>
    <w:rsid w:val="001C4984"/>
    <w:rsid w:val="001C59D3"/>
    <w:rsid w:val="001C5D59"/>
    <w:rsid w:val="001C6AAC"/>
    <w:rsid w:val="001C7AB2"/>
    <w:rsid w:val="001C7ACC"/>
    <w:rsid w:val="001C7FB1"/>
    <w:rsid w:val="001D0561"/>
    <w:rsid w:val="001D05B4"/>
    <w:rsid w:val="001D1844"/>
    <w:rsid w:val="001D1895"/>
    <w:rsid w:val="001D1BB0"/>
    <w:rsid w:val="001D305C"/>
    <w:rsid w:val="001D35AD"/>
    <w:rsid w:val="001D3BA0"/>
    <w:rsid w:val="001D3C81"/>
    <w:rsid w:val="001D4586"/>
    <w:rsid w:val="001D7B91"/>
    <w:rsid w:val="001E172D"/>
    <w:rsid w:val="001E5163"/>
    <w:rsid w:val="001E5E34"/>
    <w:rsid w:val="001F13F3"/>
    <w:rsid w:val="001F17EA"/>
    <w:rsid w:val="001F2204"/>
    <w:rsid w:val="001F2BEF"/>
    <w:rsid w:val="001F440B"/>
    <w:rsid w:val="001F4703"/>
    <w:rsid w:val="001F57B4"/>
    <w:rsid w:val="001F628E"/>
    <w:rsid w:val="001F7981"/>
    <w:rsid w:val="001F79C2"/>
    <w:rsid w:val="001F7E5F"/>
    <w:rsid w:val="00200617"/>
    <w:rsid w:val="00200F0D"/>
    <w:rsid w:val="0020197E"/>
    <w:rsid w:val="00201FA2"/>
    <w:rsid w:val="00202BCF"/>
    <w:rsid w:val="00202BD4"/>
    <w:rsid w:val="00202DF1"/>
    <w:rsid w:val="00204105"/>
    <w:rsid w:val="002061BF"/>
    <w:rsid w:val="0020625F"/>
    <w:rsid w:val="00206920"/>
    <w:rsid w:val="0020704C"/>
    <w:rsid w:val="00207271"/>
    <w:rsid w:val="002077C8"/>
    <w:rsid w:val="00207B2C"/>
    <w:rsid w:val="00207BF3"/>
    <w:rsid w:val="00207E4E"/>
    <w:rsid w:val="002109D4"/>
    <w:rsid w:val="00210F74"/>
    <w:rsid w:val="0021188B"/>
    <w:rsid w:val="00214F3C"/>
    <w:rsid w:val="002162E2"/>
    <w:rsid w:val="00216BDA"/>
    <w:rsid w:val="00221608"/>
    <w:rsid w:val="002219FD"/>
    <w:rsid w:val="00224229"/>
    <w:rsid w:val="00224FAF"/>
    <w:rsid w:val="00230B13"/>
    <w:rsid w:val="00231EAA"/>
    <w:rsid w:val="00233742"/>
    <w:rsid w:val="002355BA"/>
    <w:rsid w:val="00235EEB"/>
    <w:rsid w:val="0024120D"/>
    <w:rsid w:val="00241499"/>
    <w:rsid w:val="00241985"/>
    <w:rsid w:val="00242FF1"/>
    <w:rsid w:val="0024346E"/>
    <w:rsid w:val="00243BEC"/>
    <w:rsid w:val="0024497B"/>
    <w:rsid w:val="002449B2"/>
    <w:rsid w:val="0024794A"/>
    <w:rsid w:val="00250061"/>
    <w:rsid w:val="002504DA"/>
    <w:rsid w:val="0025104B"/>
    <w:rsid w:val="00252154"/>
    <w:rsid w:val="00256ED1"/>
    <w:rsid w:val="0025745B"/>
    <w:rsid w:val="00260C2E"/>
    <w:rsid w:val="00267493"/>
    <w:rsid w:val="00272105"/>
    <w:rsid w:val="0027326A"/>
    <w:rsid w:val="002742BF"/>
    <w:rsid w:val="0027444F"/>
    <w:rsid w:val="002817FF"/>
    <w:rsid w:val="00286A55"/>
    <w:rsid w:val="00294D68"/>
    <w:rsid w:val="00296E6F"/>
    <w:rsid w:val="002A0164"/>
    <w:rsid w:val="002A02FB"/>
    <w:rsid w:val="002A033A"/>
    <w:rsid w:val="002A053D"/>
    <w:rsid w:val="002A081E"/>
    <w:rsid w:val="002A0ECC"/>
    <w:rsid w:val="002A2AD4"/>
    <w:rsid w:val="002A315B"/>
    <w:rsid w:val="002A3913"/>
    <w:rsid w:val="002A5FF1"/>
    <w:rsid w:val="002A61D2"/>
    <w:rsid w:val="002B0E35"/>
    <w:rsid w:val="002B15B2"/>
    <w:rsid w:val="002B260C"/>
    <w:rsid w:val="002B34FA"/>
    <w:rsid w:val="002B3B0F"/>
    <w:rsid w:val="002B6D76"/>
    <w:rsid w:val="002C0D4A"/>
    <w:rsid w:val="002C47D6"/>
    <w:rsid w:val="002C4AF1"/>
    <w:rsid w:val="002C6C6C"/>
    <w:rsid w:val="002C79AB"/>
    <w:rsid w:val="002C7BAA"/>
    <w:rsid w:val="002D007B"/>
    <w:rsid w:val="002D06BC"/>
    <w:rsid w:val="002D07D4"/>
    <w:rsid w:val="002D128B"/>
    <w:rsid w:val="002D162A"/>
    <w:rsid w:val="002D1D89"/>
    <w:rsid w:val="002D25AC"/>
    <w:rsid w:val="002D25F0"/>
    <w:rsid w:val="002D270D"/>
    <w:rsid w:val="002D270E"/>
    <w:rsid w:val="002D3471"/>
    <w:rsid w:val="002D3E3F"/>
    <w:rsid w:val="002D45DB"/>
    <w:rsid w:val="002D46F6"/>
    <w:rsid w:val="002D4993"/>
    <w:rsid w:val="002D529F"/>
    <w:rsid w:val="002D7194"/>
    <w:rsid w:val="002D7A11"/>
    <w:rsid w:val="002D7AE2"/>
    <w:rsid w:val="002E0CDC"/>
    <w:rsid w:val="002E229F"/>
    <w:rsid w:val="002E3285"/>
    <w:rsid w:val="002E33DF"/>
    <w:rsid w:val="002E46DA"/>
    <w:rsid w:val="002E4878"/>
    <w:rsid w:val="002E49C4"/>
    <w:rsid w:val="002E602B"/>
    <w:rsid w:val="002E6711"/>
    <w:rsid w:val="002E674B"/>
    <w:rsid w:val="002E79AB"/>
    <w:rsid w:val="002F0943"/>
    <w:rsid w:val="002F1BB0"/>
    <w:rsid w:val="002F30E4"/>
    <w:rsid w:val="002F37ED"/>
    <w:rsid w:val="002F466E"/>
    <w:rsid w:val="002F4934"/>
    <w:rsid w:val="002F595A"/>
    <w:rsid w:val="002F7242"/>
    <w:rsid w:val="002F7289"/>
    <w:rsid w:val="002F76B1"/>
    <w:rsid w:val="00302ADB"/>
    <w:rsid w:val="0030319F"/>
    <w:rsid w:val="0031106F"/>
    <w:rsid w:val="003133E7"/>
    <w:rsid w:val="0031438E"/>
    <w:rsid w:val="00317B39"/>
    <w:rsid w:val="00317C24"/>
    <w:rsid w:val="00320340"/>
    <w:rsid w:val="00320CC2"/>
    <w:rsid w:val="00320FAD"/>
    <w:rsid w:val="00321110"/>
    <w:rsid w:val="0032141B"/>
    <w:rsid w:val="003214A7"/>
    <w:rsid w:val="00322677"/>
    <w:rsid w:val="00322E52"/>
    <w:rsid w:val="00324B9A"/>
    <w:rsid w:val="0032514D"/>
    <w:rsid w:val="00325DB9"/>
    <w:rsid w:val="00325F3A"/>
    <w:rsid w:val="00326C23"/>
    <w:rsid w:val="003325A2"/>
    <w:rsid w:val="00333070"/>
    <w:rsid w:val="00333429"/>
    <w:rsid w:val="00333D4B"/>
    <w:rsid w:val="0033402D"/>
    <w:rsid w:val="00334F84"/>
    <w:rsid w:val="00335882"/>
    <w:rsid w:val="003363C6"/>
    <w:rsid w:val="00340974"/>
    <w:rsid w:val="00342FF1"/>
    <w:rsid w:val="0034339C"/>
    <w:rsid w:val="003448B5"/>
    <w:rsid w:val="003449DF"/>
    <w:rsid w:val="0034523F"/>
    <w:rsid w:val="003472CE"/>
    <w:rsid w:val="0034772A"/>
    <w:rsid w:val="00347F03"/>
    <w:rsid w:val="003513FE"/>
    <w:rsid w:val="003526DA"/>
    <w:rsid w:val="0035449D"/>
    <w:rsid w:val="00354C00"/>
    <w:rsid w:val="003558FC"/>
    <w:rsid w:val="00356547"/>
    <w:rsid w:val="003568F9"/>
    <w:rsid w:val="00356B9A"/>
    <w:rsid w:val="00362C41"/>
    <w:rsid w:val="003651CE"/>
    <w:rsid w:val="003652B5"/>
    <w:rsid w:val="00365D17"/>
    <w:rsid w:val="003673D9"/>
    <w:rsid w:val="00367689"/>
    <w:rsid w:val="00371B63"/>
    <w:rsid w:val="00371F94"/>
    <w:rsid w:val="00374D17"/>
    <w:rsid w:val="00375ED2"/>
    <w:rsid w:val="003761BA"/>
    <w:rsid w:val="0037644A"/>
    <w:rsid w:val="00376EC6"/>
    <w:rsid w:val="003815BB"/>
    <w:rsid w:val="00381E72"/>
    <w:rsid w:val="00382749"/>
    <w:rsid w:val="00382DEA"/>
    <w:rsid w:val="0038310A"/>
    <w:rsid w:val="0038383A"/>
    <w:rsid w:val="00386935"/>
    <w:rsid w:val="00387005"/>
    <w:rsid w:val="0039094C"/>
    <w:rsid w:val="00391D9D"/>
    <w:rsid w:val="00393ED2"/>
    <w:rsid w:val="00394CEA"/>
    <w:rsid w:val="00395308"/>
    <w:rsid w:val="003953D3"/>
    <w:rsid w:val="003972F6"/>
    <w:rsid w:val="003A00E7"/>
    <w:rsid w:val="003A06DF"/>
    <w:rsid w:val="003A2B63"/>
    <w:rsid w:val="003A569B"/>
    <w:rsid w:val="003A574C"/>
    <w:rsid w:val="003A7339"/>
    <w:rsid w:val="003A7710"/>
    <w:rsid w:val="003B01A5"/>
    <w:rsid w:val="003B1778"/>
    <w:rsid w:val="003B5C84"/>
    <w:rsid w:val="003B7037"/>
    <w:rsid w:val="003B7D91"/>
    <w:rsid w:val="003C0217"/>
    <w:rsid w:val="003C062E"/>
    <w:rsid w:val="003C0A24"/>
    <w:rsid w:val="003C226E"/>
    <w:rsid w:val="003C3885"/>
    <w:rsid w:val="003C45F9"/>
    <w:rsid w:val="003C60C5"/>
    <w:rsid w:val="003C6339"/>
    <w:rsid w:val="003C7267"/>
    <w:rsid w:val="003D0143"/>
    <w:rsid w:val="003D16EE"/>
    <w:rsid w:val="003D1C76"/>
    <w:rsid w:val="003D2920"/>
    <w:rsid w:val="003D29EF"/>
    <w:rsid w:val="003D2C4D"/>
    <w:rsid w:val="003D3227"/>
    <w:rsid w:val="003D35E7"/>
    <w:rsid w:val="003D3848"/>
    <w:rsid w:val="003D3D2E"/>
    <w:rsid w:val="003D61FB"/>
    <w:rsid w:val="003D6B93"/>
    <w:rsid w:val="003E05C6"/>
    <w:rsid w:val="003E21C1"/>
    <w:rsid w:val="003E32BA"/>
    <w:rsid w:val="003E4644"/>
    <w:rsid w:val="003E64BF"/>
    <w:rsid w:val="003E789C"/>
    <w:rsid w:val="003F63E9"/>
    <w:rsid w:val="003F6A87"/>
    <w:rsid w:val="00403F3C"/>
    <w:rsid w:val="00403F58"/>
    <w:rsid w:val="0040555E"/>
    <w:rsid w:val="00405899"/>
    <w:rsid w:val="0040656E"/>
    <w:rsid w:val="0040699C"/>
    <w:rsid w:val="00406F98"/>
    <w:rsid w:val="004079BB"/>
    <w:rsid w:val="00407CAB"/>
    <w:rsid w:val="00410DA6"/>
    <w:rsid w:val="004111D8"/>
    <w:rsid w:val="00411BAA"/>
    <w:rsid w:val="00411E32"/>
    <w:rsid w:val="00411ED2"/>
    <w:rsid w:val="00415083"/>
    <w:rsid w:val="004201B3"/>
    <w:rsid w:val="00420A73"/>
    <w:rsid w:val="00420B71"/>
    <w:rsid w:val="00421F7B"/>
    <w:rsid w:val="00422441"/>
    <w:rsid w:val="00422936"/>
    <w:rsid w:val="00422F77"/>
    <w:rsid w:val="00423021"/>
    <w:rsid w:val="00423C2F"/>
    <w:rsid w:val="00423ECB"/>
    <w:rsid w:val="004240FA"/>
    <w:rsid w:val="00425506"/>
    <w:rsid w:val="0042587A"/>
    <w:rsid w:val="004279A1"/>
    <w:rsid w:val="00430458"/>
    <w:rsid w:val="00431003"/>
    <w:rsid w:val="0043125F"/>
    <w:rsid w:val="00431D62"/>
    <w:rsid w:val="00431F49"/>
    <w:rsid w:val="00432009"/>
    <w:rsid w:val="00434336"/>
    <w:rsid w:val="004345DD"/>
    <w:rsid w:val="00440BD3"/>
    <w:rsid w:val="00440C7B"/>
    <w:rsid w:val="00445BA4"/>
    <w:rsid w:val="00446DE3"/>
    <w:rsid w:val="00450450"/>
    <w:rsid w:val="00457002"/>
    <w:rsid w:val="0045767E"/>
    <w:rsid w:val="00457A2B"/>
    <w:rsid w:val="00461C1F"/>
    <w:rsid w:val="0046246F"/>
    <w:rsid w:val="00462E77"/>
    <w:rsid w:val="00463849"/>
    <w:rsid w:val="00463A8A"/>
    <w:rsid w:val="00463BB7"/>
    <w:rsid w:val="00464EF9"/>
    <w:rsid w:val="0046552A"/>
    <w:rsid w:val="00465FDA"/>
    <w:rsid w:val="00467FCF"/>
    <w:rsid w:val="00470865"/>
    <w:rsid w:val="0047155C"/>
    <w:rsid w:val="0047301B"/>
    <w:rsid w:val="00473CEC"/>
    <w:rsid w:val="00474003"/>
    <w:rsid w:val="004753F4"/>
    <w:rsid w:val="004775EB"/>
    <w:rsid w:val="0047777A"/>
    <w:rsid w:val="00482140"/>
    <w:rsid w:val="00484F90"/>
    <w:rsid w:val="0048517E"/>
    <w:rsid w:val="00485548"/>
    <w:rsid w:val="004866FE"/>
    <w:rsid w:val="00486BC9"/>
    <w:rsid w:val="00487B3D"/>
    <w:rsid w:val="00490693"/>
    <w:rsid w:val="004907A9"/>
    <w:rsid w:val="00490F5F"/>
    <w:rsid w:val="00491F4D"/>
    <w:rsid w:val="00492043"/>
    <w:rsid w:val="00494F1B"/>
    <w:rsid w:val="00495290"/>
    <w:rsid w:val="00497A11"/>
    <w:rsid w:val="004A0C7B"/>
    <w:rsid w:val="004A1081"/>
    <w:rsid w:val="004A1BC7"/>
    <w:rsid w:val="004A1F85"/>
    <w:rsid w:val="004A2CFA"/>
    <w:rsid w:val="004A416E"/>
    <w:rsid w:val="004A49A0"/>
    <w:rsid w:val="004A4F57"/>
    <w:rsid w:val="004A6059"/>
    <w:rsid w:val="004A697E"/>
    <w:rsid w:val="004B069C"/>
    <w:rsid w:val="004B6D4C"/>
    <w:rsid w:val="004B7E26"/>
    <w:rsid w:val="004C244E"/>
    <w:rsid w:val="004C472D"/>
    <w:rsid w:val="004C5DD3"/>
    <w:rsid w:val="004C6C6D"/>
    <w:rsid w:val="004D0660"/>
    <w:rsid w:val="004D08D8"/>
    <w:rsid w:val="004D1F10"/>
    <w:rsid w:val="004D27B6"/>
    <w:rsid w:val="004D3C80"/>
    <w:rsid w:val="004D530B"/>
    <w:rsid w:val="004D77CC"/>
    <w:rsid w:val="004E1FD2"/>
    <w:rsid w:val="004E24B9"/>
    <w:rsid w:val="004E2F9A"/>
    <w:rsid w:val="004E4AE0"/>
    <w:rsid w:val="004E4FBD"/>
    <w:rsid w:val="004E5C61"/>
    <w:rsid w:val="004E696E"/>
    <w:rsid w:val="004E7AA6"/>
    <w:rsid w:val="004F09F2"/>
    <w:rsid w:val="004F1644"/>
    <w:rsid w:val="004F417E"/>
    <w:rsid w:val="004F48B5"/>
    <w:rsid w:val="004F5393"/>
    <w:rsid w:val="004F66E6"/>
    <w:rsid w:val="004F74FB"/>
    <w:rsid w:val="00501B59"/>
    <w:rsid w:val="00506703"/>
    <w:rsid w:val="005109D8"/>
    <w:rsid w:val="00510B09"/>
    <w:rsid w:val="005111C3"/>
    <w:rsid w:val="005115A7"/>
    <w:rsid w:val="00511F2F"/>
    <w:rsid w:val="00512EEB"/>
    <w:rsid w:val="00515052"/>
    <w:rsid w:val="0051529B"/>
    <w:rsid w:val="00515801"/>
    <w:rsid w:val="00516F54"/>
    <w:rsid w:val="00520AF9"/>
    <w:rsid w:val="00522703"/>
    <w:rsid w:val="005248F2"/>
    <w:rsid w:val="0052526E"/>
    <w:rsid w:val="00526C6D"/>
    <w:rsid w:val="00531D05"/>
    <w:rsid w:val="00531F6C"/>
    <w:rsid w:val="005320E8"/>
    <w:rsid w:val="0053437B"/>
    <w:rsid w:val="00535316"/>
    <w:rsid w:val="00536186"/>
    <w:rsid w:val="00540469"/>
    <w:rsid w:val="00540CFB"/>
    <w:rsid w:val="005427E2"/>
    <w:rsid w:val="0054517C"/>
    <w:rsid w:val="00545F6C"/>
    <w:rsid w:val="005464F6"/>
    <w:rsid w:val="0055205F"/>
    <w:rsid w:val="0056161C"/>
    <w:rsid w:val="00563D1A"/>
    <w:rsid w:val="00565423"/>
    <w:rsid w:val="005655AB"/>
    <w:rsid w:val="00565ACB"/>
    <w:rsid w:val="0056679A"/>
    <w:rsid w:val="00571A57"/>
    <w:rsid w:val="00571CAD"/>
    <w:rsid w:val="00572BFA"/>
    <w:rsid w:val="0057470D"/>
    <w:rsid w:val="00574794"/>
    <w:rsid w:val="00574AE5"/>
    <w:rsid w:val="00575AA9"/>
    <w:rsid w:val="00581A75"/>
    <w:rsid w:val="00582DC0"/>
    <w:rsid w:val="00583EF5"/>
    <w:rsid w:val="005858A2"/>
    <w:rsid w:val="00585B18"/>
    <w:rsid w:val="00586FC5"/>
    <w:rsid w:val="00587D3B"/>
    <w:rsid w:val="0059383F"/>
    <w:rsid w:val="00593D94"/>
    <w:rsid w:val="00596C08"/>
    <w:rsid w:val="0059767E"/>
    <w:rsid w:val="00597D63"/>
    <w:rsid w:val="005A014D"/>
    <w:rsid w:val="005A0B92"/>
    <w:rsid w:val="005A0D9A"/>
    <w:rsid w:val="005A124A"/>
    <w:rsid w:val="005A1B1F"/>
    <w:rsid w:val="005A1E94"/>
    <w:rsid w:val="005A3A60"/>
    <w:rsid w:val="005A4CC3"/>
    <w:rsid w:val="005A4D23"/>
    <w:rsid w:val="005A6B54"/>
    <w:rsid w:val="005B022F"/>
    <w:rsid w:val="005B0A9C"/>
    <w:rsid w:val="005B0D5F"/>
    <w:rsid w:val="005B3456"/>
    <w:rsid w:val="005B37C1"/>
    <w:rsid w:val="005B42A3"/>
    <w:rsid w:val="005B49A4"/>
    <w:rsid w:val="005B6B0E"/>
    <w:rsid w:val="005B78C2"/>
    <w:rsid w:val="005C0044"/>
    <w:rsid w:val="005C02E9"/>
    <w:rsid w:val="005C0546"/>
    <w:rsid w:val="005C0768"/>
    <w:rsid w:val="005C0E0F"/>
    <w:rsid w:val="005C2280"/>
    <w:rsid w:val="005C2292"/>
    <w:rsid w:val="005C2F26"/>
    <w:rsid w:val="005C40AB"/>
    <w:rsid w:val="005C466A"/>
    <w:rsid w:val="005C5BF4"/>
    <w:rsid w:val="005C6999"/>
    <w:rsid w:val="005D08AB"/>
    <w:rsid w:val="005D09BC"/>
    <w:rsid w:val="005D460E"/>
    <w:rsid w:val="005D6D9A"/>
    <w:rsid w:val="005D714A"/>
    <w:rsid w:val="005D7941"/>
    <w:rsid w:val="005E2161"/>
    <w:rsid w:val="005E3598"/>
    <w:rsid w:val="005E3C8E"/>
    <w:rsid w:val="005E4D26"/>
    <w:rsid w:val="005E5477"/>
    <w:rsid w:val="005E5525"/>
    <w:rsid w:val="005E6035"/>
    <w:rsid w:val="005E67FD"/>
    <w:rsid w:val="005E789F"/>
    <w:rsid w:val="005F020D"/>
    <w:rsid w:val="005F2C46"/>
    <w:rsid w:val="005F4BFA"/>
    <w:rsid w:val="005F7441"/>
    <w:rsid w:val="005F7864"/>
    <w:rsid w:val="005F79D4"/>
    <w:rsid w:val="00600AD4"/>
    <w:rsid w:val="0060175B"/>
    <w:rsid w:val="00603617"/>
    <w:rsid w:val="00603A21"/>
    <w:rsid w:val="00604CDB"/>
    <w:rsid w:val="00604D3B"/>
    <w:rsid w:val="0060540C"/>
    <w:rsid w:val="00605529"/>
    <w:rsid w:val="00605545"/>
    <w:rsid w:val="00605754"/>
    <w:rsid w:val="00606083"/>
    <w:rsid w:val="006063FC"/>
    <w:rsid w:val="00606980"/>
    <w:rsid w:val="006072D0"/>
    <w:rsid w:val="006073CF"/>
    <w:rsid w:val="00612B2E"/>
    <w:rsid w:val="00615487"/>
    <w:rsid w:val="00617623"/>
    <w:rsid w:val="006200C8"/>
    <w:rsid w:val="0062184F"/>
    <w:rsid w:val="00621C3B"/>
    <w:rsid w:val="00621CA8"/>
    <w:rsid w:val="00622C61"/>
    <w:rsid w:val="00623DF7"/>
    <w:rsid w:val="0062586A"/>
    <w:rsid w:val="00630BC0"/>
    <w:rsid w:val="006313CF"/>
    <w:rsid w:val="00631843"/>
    <w:rsid w:val="00634637"/>
    <w:rsid w:val="00634CED"/>
    <w:rsid w:val="00635D01"/>
    <w:rsid w:val="00637743"/>
    <w:rsid w:val="00637ECE"/>
    <w:rsid w:val="00641107"/>
    <w:rsid w:val="006422DC"/>
    <w:rsid w:val="006423BA"/>
    <w:rsid w:val="00643407"/>
    <w:rsid w:val="00643717"/>
    <w:rsid w:val="006444BA"/>
    <w:rsid w:val="00644773"/>
    <w:rsid w:val="006454B4"/>
    <w:rsid w:val="006462F0"/>
    <w:rsid w:val="00646F96"/>
    <w:rsid w:val="00651A66"/>
    <w:rsid w:val="00651E0A"/>
    <w:rsid w:val="00653254"/>
    <w:rsid w:val="00655143"/>
    <w:rsid w:val="006558A1"/>
    <w:rsid w:val="00660726"/>
    <w:rsid w:val="0066152E"/>
    <w:rsid w:val="00661636"/>
    <w:rsid w:val="00661F31"/>
    <w:rsid w:val="00662316"/>
    <w:rsid w:val="00662CF5"/>
    <w:rsid w:val="00662F3A"/>
    <w:rsid w:val="006633DC"/>
    <w:rsid w:val="00663465"/>
    <w:rsid w:val="006635BE"/>
    <w:rsid w:val="0066460A"/>
    <w:rsid w:val="00665840"/>
    <w:rsid w:val="00665C09"/>
    <w:rsid w:val="00666CAD"/>
    <w:rsid w:val="0066707C"/>
    <w:rsid w:val="00667680"/>
    <w:rsid w:val="00670D92"/>
    <w:rsid w:val="00671142"/>
    <w:rsid w:val="00673E2C"/>
    <w:rsid w:val="006743CA"/>
    <w:rsid w:val="00675C59"/>
    <w:rsid w:val="00677E95"/>
    <w:rsid w:val="00682084"/>
    <w:rsid w:val="00682CFE"/>
    <w:rsid w:val="00683DEB"/>
    <w:rsid w:val="0068454F"/>
    <w:rsid w:val="0068574F"/>
    <w:rsid w:val="00686F63"/>
    <w:rsid w:val="00690BA5"/>
    <w:rsid w:val="00691225"/>
    <w:rsid w:val="00692022"/>
    <w:rsid w:val="0069347C"/>
    <w:rsid w:val="00694E7D"/>
    <w:rsid w:val="006950DF"/>
    <w:rsid w:val="00695C87"/>
    <w:rsid w:val="006964F4"/>
    <w:rsid w:val="0069743D"/>
    <w:rsid w:val="006975E6"/>
    <w:rsid w:val="00697924"/>
    <w:rsid w:val="00697FBD"/>
    <w:rsid w:val="006A1CBB"/>
    <w:rsid w:val="006A35C8"/>
    <w:rsid w:val="006A4877"/>
    <w:rsid w:val="006A4A86"/>
    <w:rsid w:val="006A543D"/>
    <w:rsid w:val="006A5B5B"/>
    <w:rsid w:val="006B1F8E"/>
    <w:rsid w:val="006B3387"/>
    <w:rsid w:val="006B51D6"/>
    <w:rsid w:val="006B54A4"/>
    <w:rsid w:val="006B5EFB"/>
    <w:rsid w:val="006B71D7"/>
    <w:rsid w:val="006B7AE1"/>
    <w:rsid w:val="006C043E"/>
    <w:rsid w:val="006C3547"/>
    <w:rsid w:val="006C3780"/>
    <w:rsid w:val="006C55A0"/>
    <w:rsid w:val="006C6F7B"/>
    <w:rsid w:val="006C7574"/>
    <w:rsid w:val="006D0298"/>
    <w:rsid w:val="006D096D"/>
    <w:rsid w:val="006D2A73"/>
    <w:rsid w:val="006D3F64"/>
    <w:rsid w:val="006D5F5A"/>
    <w:rsid w:val="006D60B5"/>
    <w:rsid w:val="006D68AD"/>
    <w:rsid w:val="006D7D64"/>
    <w:rsid w:val="006E163C"/>
    <w:rsid w:val="006E1945"/>
    <w:rsid w:val="006E248B"/>
    <w:rsid w:val="006E2AFE"/>
    <w:rsid w:val="006E2BD9"/>
    <w:rsid w:val="006E3DBF"/>
    <w:rsid w:val="006E3EC7"/>
    <w:rsid w:val="006E473A"/>
    <w:rsid w:val="006E4C23"/>
    <w:rsid w:val="006E4DC4"/>
    <w:rsid w:val="006E738A"/>
    <w:rsid w:val="006F2983"/>
    <w:rsid w:val="006F6BB1"/>
    <w:rsid w:val="006F7786"/>
    <w:rsid w:val="007003DF"/>
    <w:rsid w:val="00700B9E"/>
    <w:rsid w:val="0070108D"/>
    <w:rsid w:val="0070478D"/>
    <w:rsid w:val="007062A4"/>
    <w:rsid w:val="00707986"/>
    <w:rsid w:val="007107A3"/>
    <w:rsid w:val="00711E74"/>
    <w:rsid w:val="007144A1"/>
    <w:rsid w:val="007154E8"/>
    <w:rsid w:val="0072158F"/>
    <w:rsid w:val="00723224"/>
    <w:rsid w:val="00723CF4"/>
    <w:rsid w:val="007251C4"/>
    <w:rsid w:val="007252C1"/>
    <w:rsid w:val="007256C5"/>
    <w:rsid w:val="00726FAA"/>
    <w:rsid w:val="00730FA7"/>
    <w:rsid w:val="007315AE"/>
    <w:rsid w:val="00732B1D"/>
    <w:rsid w:val="00733433"/>
    <w:rsid w:val="00734451"/>
    <w:rsid w:val="00734A26"/>
    <w:rsid w:val="00734E6E"/>
    <w:rsid w:val="00735E38"/>
    <w:rsid w:val="00737455"/>
    <w:rsid w:val="00740079"/>
    <w:rsid w:val="00742CE0"/>
    <w:rsid w:val="007443BF"/>
    <w:rsid w:val="00744777"/>
    <w:rsid w:val="00744BD5"/>
    <w:rsid w:val="00745DE0"/>
    <w:rsid w:val="00746758"/>
    <w:rsid w:val="00747DB1"/>
    <w:rsid w:val="007508A0"/>
    <w:rsid w:val="00750F87"/>
    <w:rsid w:val="0075114F"/>
    <w:rsid w:val="00752309"/>
    <w:rsid w:val="00753D91"/>
    <w:rsid w:val="0075408E"/>
    <w:rsid w:val="00755E1D"/>
    <w:rsid w:val="0075752E"/>
    <w:rsid w:val="00766003"/>
    <w:rsid w:val="007660C7"/>
    <w:rsid w:val="00766245"/>
    <w:rsid w:val="00766636"/>
    <w:rsid w:val="00766A14"/>
    <w:rsid w:val="0077006B"/>
    <w:rsid w:val="0077067B"/>
    <w:rsid w:val="00773477"/>
    <w:rsid w:val="007738A3"/>
    <w:rsid w:val="0078019D"/>
    <w:rsid w:val="00780D6F"/>
    <w:rsid w:val="00781C78"/>
    <w:rsid w:val="00782E10"/>
    <w:rsid w:val="00782F27"/>
    <w:rsid w:val="00786D54"/>
    <w:rsid w:val="00790177"/>
    <w:rsid w:val="007909AA"/>
    <w:rsid w:val="00791AB8"/>
    <w:rsid w:val="00794704"/>
    <w:rsid w:val="00795936"/>
    <w:rsid w:val="00795CAB"/>
    <w:rsid w:val="007A0123"/>
    <w:rsid w:val="007A1091"/>
    <w:rsid w:val="007A13E9"/>
    <w:rsid w:val="007A1675"/>
    <w:rsid w:val="007A2E4F"/>
    <w:rsid w:val="007A30C1"/>
    <w:rsid w:val="007A3C3B"/>
    <w:rsid w:val="007A4C70"/>
    <w:rsid w:val="007A526C"/>
    <w:rsid w:val="007A727A"/>
    <w:rsid w:val="007B059E"/>
    <w:rsid w:val="007B14D2"/>
    <w:rsid w:val="007B1FF6"/>
    <w:rsid w:val="007B3150"/>
    <w:rsid w:val="007B3B63"/>
    <w:rsid w:val="007B5B70"/>
    <w:rsid w:val="007B6045"/>
    <w:rsid w:val="007B6A3D"/>
    <w:rsid w:val="007C0F41"/>
    <w:rsid w:val="007C1DC3"/>
    <w:rsid w:val="007D0CEA"/>
    <w:rsid w:val="007D0F53"/>
    <w:rsid w:val="007D356C"/>
    <w:rsid w:val="007D36EC"/>
    <w:rsid w:val="007D3C42"/>
    <w:rsid w:val="007D5359"/>
    <w:rsid w:val="007D6417"/>
    <w:rsid w:val="007D6C22"/>
    <w:rsid w:val="007D6DFA"/>
    <w:rsid w:val="007E17F7"/>
    <w:rsid w:val="007E708F"/>
    <w:rsid w:val="007E753D"/>
    <w:rsid w:val="007F0031"/>
    <w:rsid w:val="007F0D15"/>
    <w:rsid w:val="007F1726"/>
    <w:rsid w:val="007F1767"/>
    <w:rsid w:val="007F1BED"/>
    <w:rsid w:val="007F45AE"/>
    <w:rsid w:val="007F60DD"/>
    <w:rsid w:val="007F7630"/>
    <w:rsid w:val="007F799F"/>
    <w:rsid w:val="007F7BFB"/>
    <w:rsid w:val="00800A06"/>
    <w:rsid w:val="00801285"/>
    <w:rsid w:val="00804841"/>
    <w:rsid w:val="00811331"/>
    <w:rsid w:val="00811489"/>
    <w:rsid w:val="008132B5"/>
    <w:rsid w:val="00813C63"/>
    <w:rsid w:val="00815115"/>
    <w:rsid w:val="0082132D"/>
    <w:rsid w:val="00821395"/>
    <w:rsid w:val="008224EA"/>
    <w:rsid w:val="008247BC"/>
    <w:rsid w:val="0082673A"/>
    <w:rsid w:val="00826A32"/>
    <w:rsid w:val="00830F1E"/>
    <w:rsid w:val="00831C68"/>
    <w:rsid w:val="0083388B"/>
    <w:rsid w:val="00834175"/>
    <w:rsid w:val="00835004"/>
    <w:rsid w:val="008370F1"/>
    <w:rsid w:val="00837C67"/>
    <w:rsid w:val="008416CA"/>
    <w:rsid w:val="008424A4"/>
    <w:rsid w:val="00842848"/>
    <w:rsid w:val="00842EBF"/>
    <w:rsid w:val="008444F4"/>
    <w:rsid w:val="0084474C"/>
    <w:rsid w:val="00847D7C"/>
    <w:rsid w:val="00851195"/>
    <w:rsid w:val="00852ED5"/>
    <w:rsid w:val="00853F0A"/>
    <w:rsid w:val="00860EA9"/>
    <w:rsid w:val="0086497C"/>
    <w:rsid w:val="0086701C"/>
    <w:rsid w:val="008670AB"/>
    <w:rsid w:val="0087273B"/>
    <w:rsid w:val="0087276E"/>
    <w:rsid w:val="00874D4F"/>
    <w:rsid w:val="00874FDE"/>
    <w:rsid w:val="00876645"/>
    <w:rsid w:val="00876BC1"/>
    <w:rsid w:val="0088003C"/>
    <w:rsid w:val="0088211C"/>
    <w:rsid w:val="00884669"/>
    <w:rsid w:val="00884DA0"/>
    <w:rsid w:val="00884DC9"/>
    <w:rsid w:val="008858D9"/>
    <w:rsid w:val="00886361"/>
    <w:rsid w:val="00886F01"/>
    <w:rsid w:val="0089026A"/>
    <w:rsid w:val="00890D97"/>
    <w:rsid w:val="0089103F"/>
    <w:rsid w:val="008925F6"/>
    <w:rsid w:val="00895DF3"/>
    <w:rsid w:val="00897851"/>
    <w:rsid w:val="00897986"/>
    <w:rsid w:val="008A21BC"/>
    <w:rsid w:val="008A243E"/>
    <w:rsid w:val="008A283B"/>
    <w:rsid w:val="008A4B67"/>
    <w:rsid w:val="008A4F69"/>
    <w:rsid w:val="008A519F"/>
    <w:rsid w:val="008A588A"/>
    <w:rsid w:val="008A5B94"/>
    <w:rsid w:val="008A648F"/>
    <w:rsid w:val="008A6A05"/>
    <w:rsid w:val="008A7239"/>
    <w:rsid w:val="008A7B4F"/>
    <w:rsid w:val="008B3535"/>
    <w:rsid w:val="008B418E"/>
    <w:rsid w:val="008B4B15"/>
    <w:rsid w:val="008B54E1"/>
    <w:rsid w:val="008B62F4"/>
    <w:rsid w:val="008C03DA"/>
    <w:rsid w:val="008C2599"/>
    <w:rsid w:val="008C3C34"/>
    <w:rsid w:val="008C3ED2"/>
    <w:rsid w:val="008C40A3"/>
    <w:rsid w:val="008C5095"/>
    <w:rsid w:val="008C7189"/>
    <w:rsid w:val="008D15B1"/>
    <w:rsid w:val="008D1DA2"/>
    <w:rsid w:val="008D1E65"/>
    <w:rsid w:val="008D3572"/>
    <w:rsid w:val="008D4B18"/>
    <w:rsid w:val="008D7CBA"/>
    <w:rsid w:val="008E013F"/>
    <w:rsid w:val="008E052E"/>
    <w:rsid w:val="008E102B"/>
    <w:rsid w:val="008E16C2"/>
    <w:rsid w:val="008E2031"/>
    <w:rsid w:val="008E220E"/>
    <w:rsid w:val="008E292B"/>
    <w:rsid w:val="008E4B0C"/>
    <w:rsid w:val="008F050E"/>
    <w:rsid w:val="008F3667"/>
    <w:rsid w:val="008F3866"/>
    <w:rsid w:val="008F541C"/>
    <w:rsid w:val="009001E5"/>
    <w:rsid w:val="00900584"/>
    <w:rsid w:val="00902F12"/>
    <w:rsid w:val="00903ACB"/>
    <w:rsid w:val="009046DC"/>
    <w:rsid w:val="009047B0"/>
    <w:rsid w:val="009059EB"/>
    <w:rsid w:val="009107EE"/>
    <w:rsid w:val="0091497A"/>
    <w:rsid w:val="00914C07"/>
    <w:rsid w:val="00915FCB"/>
    <w:rsid w:val="00916D2F"/>
    <w:rsid w:val="009173E5"/>
    <w:rsid w:val="0092009B"/>
    <w:rsid w:val="00920B7A"/>
    <w:rsid w:val="00922DD4"/>
    <w:rsid w:val="009237D1"/>
    <w:rsid w:val="00923979"/>
    <w:rsid w:val="00924E21"/>
    <w:rsid w:val="00925A6F"/>
    <w:rsid w:val="00925BF5"/>
    <w:rsid w:val="00927B2B"/>
    <w:rsid w:val="00927CFC"/>
    <w:rsid w:val="009358C1"/>
    <w:rsid w:val="00936118"/>
    <w:rsid w:val="00936DE2"/>
    <w:rsid w:val="0093788D"/>
    <w:rsid w:val="00937D2F"/>
    <w:rsid w:val="00940348"/>
    <w:rsid w:val="00940710"/>
    <w:rsid w:val="00941A32"/>
    <w:rsid w:val="0094239D"/>
    <w:rsid w:val="00943FC9"/>
    <w:rsid w:val="00944E5F"/>
    <w:rsid w:val="00945353"/>
    <w:rsid w:val="009474B6"/>
    <w:rsid w:val="0095071E"/>
    <w:rsid w:val="00950EC7"/>
    <w:rsid w:val="00951218"/>
    <w:rsid w:val="00951294"/>
    <w:rsid w:val="00951EAD"/>
    <w:rsid w:val="0095273D"/>
    <w:rsid w:val="009533A2"/>
    <w:rsid w:val="0095463D"/>
    <w:rsid w:val="00955C3B"/>
    <w:rsid w:val="00956578"/>
    <w:rsid w:val="009567EC"/>
    <w:rsid w:val="00960C9C"/>
    <w:rsid w:val="00960E87"/>
    <w:rsid w:val="009616F4"/>
    <w:rsid w:val="009624E7"/>
    <w:rsid w:val="009625A1"/>
    <w:rsid w:val="00965937"/>
    <w:rsid w:val="0096598C"/>
    <w:rsid w:val="009677FD"/>
    <w:rsid w:val="00967EDB"/>
    <w:rsid w:val="009707B0"/>
    <w:rsid w:val="00970F03"/>
    <w:rsid w:val="009727A0"/>
    <w:rsid w:val="009730D7"/>
    <w:rsid w:val="0097322D"/>
    <w:rsid w:val="009736AF"/>
    <w:rsid w:val="00973A13"/>
    <w:rsid w:val="00974B45"/>
    <w:rsid w:val="00975436"/>
    <w:rsid w:val="0097610C"/>
    <w:rsid w:val="0097770D"/>
    <w:rsid w:val="0098286C"/>
    <w:rsid w:val="0098369B"/>
    <w:rsid w:val="00986DD0"/>
    <w:rsid w:val="0098785B"/>
    <w:rsid w:val="00991488"/>
    <w:rsid w:val="00991D2D"/>
    <w:rsid w:val="00991DA4"/>
    <w:rsid w:val="00991F99"/>
    <w:rsid w:val="00992A6C"/>
    <w:rsid w:val="00992D3E"/>
    <w:rsid w:val="00994BCB"/>
    <w:rsid w:val="009A0B86"/>
    <w:rsid w:val="009A0D23"/>
    <w:rsid w:val="009A24E3"/>
    <w:rsid w:val="009A3DE3"/>
    <w:rsid w:val="009A3DE6"/>
    <w:rsid w:val="009A435D"/>
    <w:rsid w:val="009A55DF"/>
    <w:rsid w:val="009A5695"/>
    <w:rsid w:val="009A7C66"/>
    <w:rsid w:val="009B1B43"/>
    <w:rsid w:val="009B28A6"/>
    <w:rsid w:val="009B3DB3"/>
    <w:rsid w:val="009B6F62"/>
    <w:rsid w:val="009B7188"/>
    <w:rsid w:val="009B724A"/>
    <w:rsid w:val="009C1864"/>
    <w:rsid w:val="009C24C6"/>
    <w:rsid w:val="009C53B6"/>
    <w:rsid w:val="009C6364"/>
    <w:rsid w:val="009D3F90"/>
    <w:rsid w:val="009D433F"/>
    <w:rsid w:val="009D5077"/>
    <w:rsid w:val="009D508F"/>
    <w:rsid w:val="009D7437"/>
    <w:rsid w:val="009E172B"/>
    <w:rsid w:val="009E2143"/>
    <w:rsid w:val="009E25CC"/>
    <w:rsid w:val="009E2615"/>
    <w:rsid w:val="009E303B"/>
    <w:rsid w:val="009E45C9"/>
    <w:rsid w:val="009E47D3"/>
    <w:rsid w:val="009E4E93"/>
    <w:rsid w:val="009E5F23"/>
    <w:rsid w:val="009F07FC"/>
    <w:rsid w:val="009F0F7C"/>
    <w:rsid w:val="009F1282"/>
    <w:rsid w:val="009F29A5"/>
    <w:rsid w:val="009F2F30"/>
    <w:rsid w:val="009F5802"/>
    <w:rsid w:val="009F6972"/>
    <w:rsid w:val="009F6E8E"/>
    <w:rsid w:val="00A01C6A"/>
    <w:rsid w:val="00A023BF"/>
    <w:rsid w:val="00A02EDC"/>
    <w:rsid w:val="00A02FBB"/>
    <w:rsid w:val="00A0450B"/>
    <w:rsid w:val="00A0506A"/>
    <w:rsid w:val="00A0549B"/>
    <w:rsid w:val="00A05982"/>
    <w:rsid w:val="00A06D4C"/>
    <w:rsid w:val="00A07A31"/>
    <w:rsid w:val="00A101AE"/>
    <w:rsid w:val="00A10615"/>
    <w:rsid w:val="00A13255"/>
    <w:rsid w:val="00A153CA"/>
    <w:rsid w:val="00A15D8E"/>
    <w:rsid w:val="00A15E14"/>
    <w:rsid w:val="00A16352"/>
    <w:rsid w:val="00A1752A"/>
    <w:rsid w:val="00A21BE3"/>
    <w:rsid w:val="00A23C97"/>
    <w:rsid w:val="00A27829"/>
    <w:rsid w:val="00A30F47"/>
    <w:rsid w:val="00A31DA7"/>
    <w:rsid w:val="00A33637"/>
    <w:rsid w:val="00A336F5"/>
    <w:rsid w:val="00A3530F"/>
    <w:rsid w:val="00A36437"/>
    <w:rsid w:val="00A37623"/>
    <w:rsid w:val="00A409AB"/>
    <w:rsid w:val="00A42C63"/>
    <w:rsid w:val="00A43266"/>
    <w:rsid w:val="00A43F27"/>
    <w:rsid w:val="00A45DE6"/>
    <w:rsid w:val="00A475A0"/>
    <w:rsid w:val="00A47CE0"/>
    <w:rsid w:val="00A47F83"/>
    <w:rsid w:val="00A501DE"/>
    <w:rsid w:val="00A523BE"/>
    <w:rsid w:val="00A531AF"/>
    <w:rsid w:val="00A533B5"/>
    <w:rsid w:val="00A5384F"/>
    <w:rsid w:val="00A53CB4"/>
    <w:rsid w:val="00A54CFD"/>
    <w:rsid w:val="00A56072"/>
    <w:rsid w:val="00A56A89"/>
    <w:rsid w:val="00A57769"/>
    <w:rsid w:val="00A57B6C"/>
    <w:rsid w:val="00A57BCC"/>
    <w:rsid w:val="00A61453"/>
    <w:rsid w:val="00A6244F"/>
    <w:rsid w:val="00A64ACE"/>
    <w:rsid w:val="00A64AFB"/>
    <w:rsid w:val="00A6557F"/>
    <w:rsid w:val="00A6566C"/>
    <w:rsid w:val="00A65F06"/>
    <w:rsid w:val="00A65FF2"/>
    <w:rsid w:val="00A66B5B"/>
    <w:rsid w:val="00A6714B"/>
    <w:rsid w:val="00A676A7"/>
    <w:rsid w:val="00A70641"/>
    <w:rsid w:val="00A706FC"/>
    <w:rsid w:val="00A717CE"/>
    <w:rsid w:val="00A72AA2"/>
    <w:rsid w:val="00A738A5"/>
    <w:rsid w:val="00A74978"/>
    <w:rsid w:val="00A77309"/>
    <w:rsid w:val="00A82037"/>
    <w:rsid w:val="00A83E0B"/>
    <w:rsid w:val="00A84A30"/>
    <w:rsid w:val="00A85E7E"/>
    <w:rsid w:val="00A8780C"/>
    <w:rsid w:val="00A94653"/>
    <w:rsid w:val="00A947B8"/>
    <w:rsid w:val="00A9488F"/>
    <w:rsid w:val="00A95CFC"/>
    <w:rsid w:val="00AA13DC"/>
    <w:rsid w:val="00AA1D6D"/>
    <w:rsid w:val="00AA21DC"/>
    <w:rsid w:val="00AA310D"/>
    <w:rsid w:val="00AA3CEC"/>
    <w:rsid w:val="00AA7103"/>
    <w:rsid w:val="00AB00A7"/>
    <w:rsid w:val="00AB011D"/>
    <w:rsid w:val="00AB0330"/>
    <w:rsid w:val="00AB0F0E"/>
    <w:rsid w:val="00AB100A"/>
    <w:rsid w:val="00AB32EB"/>
    <w:rsid w:val="00AB4CD1"/>
    <w:rsid w:val="00AB4FEE"/>
    <w:rsid w:val="00AB59E6"/>
    <w:rsid w:val="00AB71A1"/>
    <w:rsid w:val="00AB75CB"/>
    <w:rsid w:val="00AC1636"/>
    <w:rsid w:val="00AC2A73"/>
    <w:rsid w:val="00AC32AA"/>
    <w:rsid w:val="00AC4484"/>
    <w:rsid w:val="00AC7C1A"/>
    <w:rsid w:val="00AD0B16"/>
    <w:rsid w:val="00AD3A9B"/>
    <w:rsid w:val="00AD47B5"/>
    <w:rsid w:val="00AD4C1F"/>
    <w:rsid w:val="00AD53A8"/>
    <w:rsid w:val="00AE0458"/>
    <w:rsid w:val="00AE0D7E"/>
    <w:rsid w:val="00AE1C64"/>
    <w:rsid w:val="00AE22B5"/>
    <w:rsid w:val="00AE41AC"/>
    <w:rsid w:val="00AE5D36"/>
    <w:rsid w:val="00AE6380"/>
    <w:rsid w:val="00AE63AC"/>
    <w:rsid w:val="00AE65BE"/>
    <w:rsid w:val="00AE706D"/>
    <w:rsid w:val="00AF0F03"/>
    <w:rsid w:val="00AF1614"/>
    <w:rsid w:val="00AF4739"/>
    <w:rsid w:val="00AF6DB7"/>
    <w:rsid w:val="00AF76AD"/>
    <w:rsid w:val="00B01163"/>
    <w:rsid w:val="00B02091"/>
    <w:rsid w:val="00B03762"/>
    <w:rsid w:val="00B047E3"/>
    <w:rsid w:val="00B048A8"/>
    <w:rsid w:val="00B06117"/>
    <w:rsid w:val="00B1249D"/>
    <w:rsid w:val="00B13234"/>
    <w:rsid w:val="00B13700"/>
    <w:rsid w:val="00B15572"/>
    <w:rsid w:val="00B15912"/>
    <w:rsid w:val="00B16F14"/>
    <w:rsid w:val="00B2199D"/>
    <w:rsid w:val="00B21EA8"/>
    <w:rsid w:val="00B223E3"/>
    <w:rsid w:val="00B22DF1"/>
    <w:rsid w:val="00B23EAF"/>
    <w:rsid w:val="00B274C8"/>
    <w:rsid w:val="00B274EA"/>
    <w:rsid w:val="00B3046A"/>
    <w:rsid w:val="00B31AA9"/>
    <w:rsid w:val="00B32435"/>
    <w:rsid w:val="00B335EA"/>
    <w:rsid w:val="00B33A2A"/>
    <w:rsid w:val="00B340BE"/>
    <w:rsid w:val="00B346AE"/>
    <w:rsid w:val="00B35284"/>
    <w:rsid w:val="00B35358"/>
    <w:rsid w:val="00B362A8"/>
    <w:rsid w:val="00B36769"/>
    <w:rsid w:val="00B36E51"/>
    <w:rsid w:val="00B37287"/>
    <w:rsid w:val="00B40C4A"/>
    <w:rsid w:val="00B41FCC"/>
    <w:rsid w:val="00B42B00"/>
    <w:rsid w:val="00B44117"/>
    <w:rsid w:val="00B447BB"/>
    <w:rsid w:val="00B453AF"/>
    <w:rsid w:val="00B45873"/>
    <w:rsid w:val="00B468BB"/>
    <w:rsid w:val="00B4746B"/>
    <w:rsid w:val="00B50EB1"/>
    <w:rsid w:val="00B512FC"/>
    <w:rsid w:val="00B51F2C"/>
    <w:rsid w:val="00B547BD"/>
    <w:rsid w:val="00B54E4B"/>
    <w:rsid w:val="00B553F8"/>
    <w:rsid w:val="00B56EC8"/>
    <w:rsid w:val="00B61A9E"/>
    <w:rsid w:val="00B62021"/>
    <w:rsid w:val="00B62289"/>
    <w:rsid w:val="00B62F52"/>
    <w:rsid w:val="00B62FBF"/>
    <w:rsid w:val="00B663D3"/>
    <w:rsid w:val="00B705E2"/>
    <w:rsid w:val="00B7075D"/>
    <w:rsid w:val="00B708B3"/>
    <w:rsid w:val="00B70981"/>
    <w:rsid w:val="00B719C5"/>
    <w:rsid w:val="00B71E4B"/>
    <w:rsid w:val="00B7300F"/>
    <w:rsid w:val="00B74146"/>
    <w:rsid w:val="00B7685F"/>
    <w:rsid w:val="00B80116"/>
    <w:rsid w:val="00B81CF3"/>
    <w:rsid w:val="00B823C2"/>
    <w:rsid w:val="00B8282A"/>
    <w:rsid w:val="00B83F53"/>
    <w:rsid w:val="00B85E35"/>
    <w:rsid w:val="00B8655E"/>
    <w:rsid w:val="00B86C31"/>
    <w:rsid w:val="00B924C5"/>
    <w:rsid w:val="00B93FF1"/>
    <w:rsid w:val="00B9531B"/>
    <w:rsid w:val="00BA03F0"/>
    <w:rsid w:val="00BA0CC2"/>
    <w:rsid w:val="00BA1DD7"/>
    <w:rsid w:val="00BA3711"/>
    <w:rsid w:val="00BA469A"/>
    <w:rsid w:val="00BA67B2"/>
    <w:rsid w:val="00BB2D94"/>
    <w:rsid w:val="00BB448A"/>
    <w:rsid w:val="00BB6687"/>
    <w:rsid w:val="00BC0000"/>
    <w:rsid w:val="00BC0A9B"/>
    <w:rsid w:val="00BC0EEF"/>
    <w:rsid w:val="00BC111C"/>
    <w:rsid w:val="00BC252B"/>
    <w:rsid w:val="00BC440E"/>
    <w:rsid w:val="00BC61F5"/>
    <w:rsid w:val="00BC6C9B"/>
    <w:rsid w:val="00BD027F"/>
    <w:rsid w:val="00BD0ADC"/>
    <w:rsid w:val="00BD0D96"/>
    <w:rsid w:val="00BD1663"/>
    <w:rsid w:val="00BD4F7A"/>
    <w:rsid w:val="00BD53A2"/>
    <w:rsid w:val="00BD54DC"/>
    <w:rsid w:val="00BD5D8F"/>
    <w:rsid w:val="00BD7FC6"/>
    <w:rsid w:val="00BE0388"/>
    <w:rsid w:val="00BE0CF9"/>
    <w:rsid w:val="00BE0E8D"/>
    <w:rsid w:val="00BE205E"/>
    <w:rsid w:val="00BE5634"/>
    <w:rsid w:val="00BE5E0D"/>
    <w:rsid w:val="00BE719F"/>
    <w:rsid w:val="00BF0B6D"/>
    <w:rsid w:val="00BF0E6D"/>
    <w:rsid w:val="00BF215C"/>
    <w:rsid w:val="00BF3A72"/>
    <w:rsid w:val="00BF46DA"/>
    <w:rsid w:val="00BF51E3"/>
    <w:rsid w:val="00BF5963"/>
    <w:rsid w:val="00BF6F7D"/>
    <w:rsid w:val="00BF797A"/>
    <w:rsid w:val="00C00962"/>
    <w:rsid w:val="00C02743"/>
    <w:rsid w:val="00C034D7"/>
    <w:rsid w:val="00C035D6"/>
    <w:rsid w:val="00C04461"/>
    <w:rsid w:val="00C049AE"/>
    <w:rsid w:val="00C05A1A"/>
    <w:rsid w:val="00C065E7"/>
    <w:rsid w:val="00C066ED"/>
    <w:rsid w:val="00C0783F"/>
    <w:rsid w:val="00C1048C"/>
    <w:rsid w:val="00C1054C"/>
    <w:rsid w:val="00C13C8E"/>
    <w:rsid w:val="00C14493"/>
    <w:rsid w:val="00C150B9"/>
    <w:rsid w:val="00C15673"/>
    <w:rsid w:val="00C176AF"/>
    <w:rsid w:val="00C21213"/>
    <w:rsid w:val="00C2128E"/>
    <w:rsid w:val="00C25281"/>
    <w:rsid w:val="00C2572F"/>
    <w:rsid w:val="00C25B1C"/>
    <w:rsid w:val="00C27144"/>
    <w:rsid w:val="00C2746C"/>
    <w:rsid w:val="00C27BD4"/>
    <w:rsid w:val="00C30FC6"/>
    <w:rsid w:val="00C325B2"/>
    <w:rsid w:val="00C33C35"/>
    <w:rsid w:val="00C34721"/>
    <w:rsid w:val="00C34FE3"/>
    <w:rsid w:val="00C35EA0"/>
    <w:rsid w:val="00C3612E"/>
    <w:rsid w:val="00C366EA"/>
    <w:rsid w:val="00C372C6"/>
    <w:rsid w:val="00C37B10"/>
    <w:rsid w:val="00C413B4"/>
    <w:rsid w:val="00C414A1"/>
    <w:rsid w:val="00C42886"/>
    <w:rsid w:val="00C4478B"/>
    <w:rsid w:val="00C46D6E"/>
    <w:rsid w:val="00C51BFF"/>
    <w:rsid w:val="00C51E0F"/>
    <w:rsid w:val="00C52E1B"/>
    <w:rsid w:val="00C53200"/>
    <w:rsid w:val="00C53683"/>
    <w:rsid w:val="00C54CD5"/>
    <w:rsid w:val="00C54EE0"/>
    <w:rsid w:val="00C56001"/>
    <w:rsid w:val="00C60DB6"/>
    <w:rsid w:val="00C66414"/>
    <w:rsid w:val="00C6737D"/>
    <w:rsid w:val="00C678E6"/>
    <w:rsid w:val="00C70804"/>
    <w:rsid w:val="00C73579"/>
    <w:rsid w:val="00C73970"/>
    <w:rsid w:val="00C73A2D"/>
    <w:rsid w:val="00C75B5B"/>
    <w:rsid w:val="00C75F7D"/>
    <w:rsid w:val="00C7617E"/>
    <w:rsid w:val="00C76B68"/>
    <w:rsid w:val="00C77EAA"/>
    <w:rsid w:val="00C81B65"/>
    <w:rsid w:val="00C8278C"/>
    <w:rsid w:val="00C82A68"/>
    <w:rsid w:val="00C84BBB"/>
    <w:rsid w:val="00C86E17"/>
    <w:rsid w:val="00C906FB"/>
    <w:rsid w:val="00C91F35"/>
    <w:rsid w:val="00C920BD"/>
    <w:rsid w:val="00C931A7"/>
    <w:rsid w:val="00C93726"/>
    <w:rsid w:val="00C939B1"/>
    <w:rsid w:val="00C93E1A"/>
    <w:rsid w:val="00C9476B"/>
    <w:rsid w:val="00C96418"/>
    <w:rsid w:val="00C96FA6"/>
    <w:rsid w:val="00CA00B9"/>
    <w:rsid w:val="00CA24B1"/>
    <w:rsid w:val="00CA2765"/>
    <w:rsid w:val="00CA2C77"/>
    <w:rsid w:val="00CA79CB"/>
    <w:rsid w:val="00CA7CC3"/>
    <w:rsid w:val="00CB0392"/>
    <w:rsid w:val="00CB32D9"/>
    <w:rsid w:val="00CB3446"/>
    <w:rsid w:val="00CB3C32"/>
    <w:rsid w:val="00CB41B4"/>
    <w:rsid w:val="00CB66B0"/>
    <w:rsid w:val="00CB774A"/>
    <w:rsid w:val="00CC0D54"/>
    <w:rsid w:val="00CC1A04"/>
    <w:rsid w:val="00CC272C"/>
    <w:rsid w:val="00CC2788"/>
    <w:rsid w:val="00CC2997"/>
    <w:rsid w:val="00CC3659"/>
    <w:rsid w:val="00CC52CB"/>
    <w:rsid w:val="00CC550B"/>
    <w:rsid w:val="00CC6311"/>
    <w:rsid w:val="00CC6DED"/>
    <w:rsid w:val="00CC75E5"/>
    <w:rsid w:val="00CC7F3D"/>
    <w:rsid w:val="00CD1EDC"/>
    <w:rsid w:val="00CD1FA0"/>
    <w:rsid w:val="00CD2E68"/>
    <w:rsid w:val="00CD32F0"/>
    <w:rsid w:val="00CD42F3"/>
    <w:rsid w:val="00CD6548"/>
    <w:rsid w:val="00CD7ABE"/>
    <w:rsid w:val="00CE055B"/>
    <w:rsid w:val="00CE2EC9"/>
    <w:rsid w:val="00CE3658"/>
    <w:rsid w:val="00CE5902"/>
    <w:rsid w:val="00CE7C72"/>
    <w:rsid w:val="00CF21C3"/>
    <w:rsid w:val="00CF23CA"/>
    <w:rsid w:val="00CF2A39"/>
    <w:rsid w:val="00CF2F70"/>
    <w:rsid w:val="00CF613E"/>
    <w:rsid w:val="00D008F7"/>
    <w:rsid w:val="00D00DF1"/>
    <w:rsid w:val="00D0249E"/>
    <w:rsid w:val="00D02F4D"/>
    <w:rsid w:val="00D07880"/>
    <w:rsid w:val="00D10744"/>
    <w:rsid w:val="00D121A9"/>
    <w:rsid w:val="00D13681"/>
    <w:rsid w:val="00D13D42"/>
    <w:rsid w:val="00D14350"/>
    <w:rsid w:val="00D16ADA"/>
    <w:rsid w:val="00D16CEF"/>
    <w:rsid w:val="00D17585"/>
    <w:rsid w:val="00D21C7E"/>
    <w:rsid w:val="00D2340A"/>
    <w:rsid w:val="00D23FF0"/>
    <w:rsid w:val="00D244B1"/>
    <w:rsid w:val="00D25ADD"/>
    <w:rsid w:val="00D25B07"/>
    <w:rsid w:val="00D265B8"/>
    <w:rsid w:val="00D265D3"/>
    <w:rsid w:val="00D26831"/>
    <w:rsid w:val="00D26A2D"/>
    <w:rsid w:val="00D27023"/>
    <w:rsid w:val="00D27121"/>
    <w:rsid w:val="00D3208F"/>
    <w:rsid w:val="00D3260E"/>
    <w:rsid w:val="00D33F76"/>
    <w:rsid w:val="00D3430D"/>
    <w:rsid w:val="00D416C8"/>
    <w:rsid w:val="00D433A2"/>
    <w:rsid w:val="00D435BB"/>
    <w:rsid w:val="00D45CD3"/>
    <w:rsid w:val="00D46B7D"/>
    <w:rsid w:val="00D46C51"/>
    <w:rsid w:val="00D513CE"/>
    <w:rsid w:val="00D51ED4"/>
    <w:rsid w:val="00D5220A"/>
    <w:rsid w:val="00D52497"/>
    <w:rsid w:val="00D53B72"/>
    <w:rsid w:val="00D54374"/>
    <w:rsid w:val="00D546EE"/>
    <w:rsid w:val="00D55A33"/>
    <w:rsid w:val="00D55EBC"/>
    <w:rsid w:val="00D60B8B"/>
    <w:rsid w:val="00D6100D"/>
    <w:rsid w:val="00D63153"/>
    <w:rsid w:val="00D63BA5"/>
    <w:rsid w:val="00D64907"/>
    <w:rsid w:val="00D664DD"/>
    <w:rsid w:val="00D67768"/>
    <w:rsid w:val="00D71A27"/>
    <w:rsid w:val="00D71E39"/>
    <w:rsid w:val="00D72258"/>
    <w:rsid w:val="00D72CED"/>
    <w:rsid w:val="00D7720E"/>
    <w:rsid w:val="00D77568"/>
    <w:rsid w:val="00D8007D"/>
    <w:rsid w:val="00D815AD"/>
    <w:rsid w:val="00D84369"/>
    <w:rsid w:val="00D848B0"/>
    <w:rsid w:val="00D84E0F"/>
    <w:rsid w:val="00D9291B"/>
    <w:rsid w:val="00D95EBB"/>
    <w:rsid w:val="00D96101"/>
    <w:rsid w:val="00D96E52"/>
    <w:rsid w:val="00DA0132"/>
    <w:rsid w:val="00DA0B46"/>
    <w:rsid w:val="00DA163B"/>
    <w:rsid w:val="00DA2BA1"/>
    <w:rsid w:val="00DA3F6C"/>
    <w:rsid w:val="00DA6CDA"/>
    <w:rsid w:val="00DB00E2"/>
    <w:rsid w:val="00DB1BAC"/>
    <w:rsid w:val="00DB277B"/>
    <w:rsid w:val="00DB3AB1"/>
    <w:rsid w:val="00DB4B8F"/>
    <w:rsid w:val="00DB7037"/>
    <w:rsid w:val="00DC0E28"/>
    <w:rsid w:val="00DC27B4"/>
    <w:rsid w:val="00DC3349"/>
    <w:rsid w:val="00DC5018"/>
    <w:rsid w:val="00DC7A96"/>
    <w:rsid w:val="00DD004A"/>
    <w:rsid w:val="00DD4777"/>
    <w:rsid w:val="00DD4912"/>
    <w:rsid w:val="00DD5935"/>
    <w:rsid w:val="00DE08FB"/>
    <w:rsid w:val="00DE132B"/>
    <w:rsid w:val="00DE30DB"/>
    <w:rsid w:val="00DE6591"/>
    <w:rsid w:val="00DE78CE"/>
    <w:rsid w:val="00DF06F0"/>
    <w:rsid w:val="00DF1C7F"/>
    <w:rsid w:val="00DF2673"/>
    <w:rsid w:val="00DF3EF5"/>
    <w:rsid w:val="00DF5600"/>
    <w:rsid w:val="00DF6316"/>
    <w:rsid w:val="00DF6A0D"/>
    <w:rsid w:val="00DF7454"/>
    <w:rsid w:val="00DF752E"/>
    <w:rsid w:val="00E01D65"/>
    <w:rsid w:val="00E024CD"/>
    <w:rsid w:val="00E035AA"/>
    <w:rsid w:val="00E03935"/>
    <w:rsid w:val="00E044F7"/>
    <w:rsid w:val="00E05144"/>
    <w:rsid w:val="00E051FB"/>
    <w:rsid w:val="00E05F87"/>
    <w:rsid w:val="00E125BA"/>
    <w:rsid w:val="00E12BDF"/>
    <w:rsid w:val="00E12CBF"/>
    <w:rsid w:val="00E13148"/>
    <w:rsid w:val="00E13B0B"/>
    <w:rsid w:val="00E13F5F"/>
    <w:rsid w:val="00E15AD4"/>
    <w:rsid w:val="00E20736"/>
    <w:rsid w:val="00E208C3"/>
    <w:rsid w:val="00E22521"/>
    <w:rsid w:val="00E22D9E"/>
    <w:rsid w:val="00E2345C"/>
    <w:rsid w:val="00E24049"/>
    <w:rsid w:val="00E244E0"/>
    <w:rsid w:val="00E30076"/>
    <w:rsid w:val="00E30922"/>
    <w:rsid w:val="00E3179A"/>
    <w:rsid w:val="00E331C7"/>
    <w:rsid w:val="00E34197"/>
    <w:rsid w:val="00E34727"/>
    <w:rsid w:val="00E35AC2"/>
    <w:rsid w:val="00E35B7D"/>
    <w:rsid w:val="00E414E1"/>
    <w:rsid w:val="00E427DE"/>
    <w:rsid w:val="00E43BBE"/>
    <w:rsid w:val="00E453FE"/>
    <w:rsid w:val="00E4602E"/>
    <w:rsid w:val="00E47199"/>
    <w:rsid w:val="00E50BC5"/>
    <w:rsid w:val="00E520A9"/>
    <w:rsid w:val="00E5242A"/>
    <w:rsid w:val="00E52926"/>
    <w:rsid w:val="00E52B4E"/>
    <w:rsid w:val="00E560BE"/>
    <w:rsid w:val="00E574FB"/>
    <w:rsid w:val="00E5795B"/>
    <w:rsid w:val="00E6033C"/>
    <w:rsid w:val="00E623BD"/>
    <w:rsid w:val="00E6248C"/>
    <w:rsid w:val="00E62599"/>
    <w:rsid w:val="00E62D18"/>
    <w:rsid w:val="00E63A50"/>
    <w:rsid w:val="00E66001"/>
    <w:rsid w:val="00E67289"/>
    <w:rsid w:val="00E67746"/>
    <w:rsid w:val="00E72A94"/>
    <w:rsid w:val="00E749E0"/>
    <w:rsid w:val="00E7707A"/>
    <w:rsid w:val="00E826A2"/>
    <w:rsid w:val="00E8394D"/>
    <w:rsid w:val="00E83EC7"/>
    <w:rsid w:val="00E859AE"/>
    <w:rsid w:val="00E87A6E"/>
    <w:rsid w:val="00E900BD"/>
    <w:rsid w:val="00E910AD"/>
    <w:rsid w:val="00E941E1"/>
    <w:rsid w:val="00E941F5"/>
    <w:rsid w:val="00E94AFE"/>
    <w:rsid w:val="00E95886"/>
    <w:rsid w:val="00EA0E6F"/>
    <w:rsid w:val="00EA114F"/>
    <w:rsid w:val="00EA1A12"/>
    <w:rsid w:val="00EA1D9D"/>
    <w:rsid w:val="00EA2DC3"/>
    <w:rsid w:val="00EA48AE"/>
    <w:rsid w:val="00EA6301"/>
    <w:rsid w:val="00EA68A7"/>
    <w:rsid w:val="00EB0419"/>
    <w:rsid w:val="00EB0AAC"/>
    <w:rsid w:val="00EB1343"/>
    <w:rsid w:val="00EB2DE3"/>
    <w:rsid w:val="00EB4B86"/>
    <w:rsid w:val="00EB54CB"/>
    <w:rsid w:val="00EB5BD4"/>
    <w:rsid w:val="00EB6E91"/>
    <w:rsid w:val="00EB7013"/>
    <w:rsid w:val="00EB775C"/>
    <w:rsid w:val="00EC0F1C"/>
    <w:rsid w:val="00EC2BBD"/>
    <w:rsid w:val="00EC3054"/>
    <w:rsid w:val="00EC3612"/>
    <w:rsid w:val="00EC3992"/>
    <w:rsid w:val="00EC44AD"/>
    <w:rsid w:val="00EC52A9"/>
    <w:rsid w:val="00EC5971"/>
    <w:rsid w:val="00EC5B06"/>
    <w:rsid w:val="00EC6B7A"/>
    <w:rsid w:val="00ED0BD2"/>
    <w:rsid w:val="00ED0BFC"/>
    <w:rsid w:val="00ED1FF3"/>
    <w:rsid w:val="00ED20C7"/>
    <w:rsid w:val="00ED519A"/>
    <w:rsid w:val="00ED55C7"/>
    <w:rsid w:val="00ED576A"/>
    <w:rsid w:val="00ED5C40"/>
    <w:rsid w:val="00ED7480"/>
    <w:rsid w:val="00EE0DA7"/>
    <w:rsid w:val="00EE0F7D"/>
    <w:rsid w:val="00EE1DF5"/>
    <w:rsid w:val="00EE31E7"/>
    <w:rsid w:val="00EE4275"/>
    <w:rsid w:val="00EE5477"/>
    <w:rsid w:val="00EE648D"/>
    <w:rsid w:val="00EF056B"/>
    <w:rsid w:val="00EF227E"/>
    <w:rsid w:val="00EF2701"/>
    <w:rsid w:val="00EF2F02"/>
    <w:rsid w:val="00EF3215"/>
    <w:rsid w:val="00EF5F6D"/>
    <w:rsid w:val="00EF6DA0"/>
    <w:rsid w:val="00EF6DA9"/>
    <w:rsid w:val="00F000E3"/>
    <w:rsid w:val="00F00295"/>
    <w:rsid w:val="00F01048"/>
    <w:rsid w:val="00F053B7"/>
    <w:rsid w:val="00F07477"/>
    <w:rsid w:val="00F0794C"/>
    <w:rsid w:val="00F11925"/>
    <w:rsid w:val="00F11B1F"/>
    <w:rsid w:val="00F11F05"/>
    <w:rsid w:val="00F127F3"/>
    <w:rsid w:val="00F12996"/>
    <w:rsid w:val="00F13132"/>
    <w:rsid w:val="00F147E9"/>
    <w:rsid w:val="00F14B59"/>
    <w:rsid w:val="00F157B5"/>
    <w:rsid w:val="00F17B54"/>
    <w:rsid w:val="00F17D35"/>
    <w:rsid w:val="00F20F36"/>
    <w:rsid w:val="00F210F2"/>
    <w:rsid w:val="00F22210"/>
    <w:rsid w:val="00F2232F"/>
    <w:rsid w:val="00F223E8"/>
    <w:rsid w:val="00F23B63"/>
    <w:rsid w:val="00F23FD2"/>
    <w:rsid w:val="00F30222"/>
    <w:rsid w:val="00F31D99"/>
    <w:rsid w:val="00F31DFB"/>
    <w:rsid w:val="00F33F51"/>
    <w:rsid w:val="00F34945"/>
    <w:rsid w:val="00F3610D"/>
    <w:rsid w:val="00F36132"/>
    <w:rsid w:val="00F36B15"/>
    <w:rsid w:val="00F36F8E"/>
    <w:rsid w:val="00F37C95"/>
    <w:rsid w:val="00F40CB8"/>
    <w:rsid w:val="00F414FA"/>
    <w:rsid w:val="00F43F56"/>
    <w:rsid w:val="00F44F58"/>
    <w:rsid w:val="00F46401"/>
    <w:rsid w:val="00F46D7E"/>
    <w:rsid w:val="00F50497"/>
    <w:rsid w:val="00F520DB"/>
    <w:rsid w:val="00F552B8"/>
    <w:rsid w:val="00F56786"/>
    <w:rsid w:val="00F56DD5"/>
    <w:rsid w:val="00F577BF"/>
    <w:rsid w:val="00F603F4"/>
    <w:rsid w:val="00F60B03"/>
    <w:rsid w:val="00F627B9"/>
    <w:rsid w:val="00F650B3"/>
    <w:rsid w:val="00F65739"/>
    <w:rsid w:val="00F6615D"/>
    <w:rsid w:val="00F66530"/>
    <w:rsid w:val="00F67893"/>
    <w:rsid w:val="00F709C3"/>
    <w:rsid w:val="00F73758"/>
    <w:rsid w:val="00F73D3E"/>
    <w:rsid w:val="00F741DD"/>
    <w:rsid w:val="00F74F32"/>
    <w:rsid w:val="00F76B96"/>
    <w:rsid w:val="00F81F2D"/>
    <w:rsid w:val="00F82E81"/>
    <w:rsid w:val="00F830B2"/>
    <w:rsid w:val="00F8387C"/>
    <w:rsid w:val="00F83FA0"/>
    <w:rsid w:val="00F85528"/>
    <w:rsid w:val="00F859AA"/>
    <w:rsid w:val="00F859CA"/>
    <w:rsid w:val="00F86A72"/>
    <w:rsid w:val="00F90E5C"/>
    <w:rsid w:val="00F93EE2"/>
    <w:rsid w:val="00F949C4"/>
    <w:rsid w:val="00F94D3A"/>
    <w:rsid w:val="00F95893"/>
    <w:rsid w:val="00F95E23"/>
    <w:rsid w:val="00F95E7B"/>
    <w:rsid w:val="00F96C24"/>
    <w:rsid w:val="00FA0392"/>
    <w:rsid w:val="00FA0424"/>
    <w:rsid w:val="00FA15C4"/>
    <w:rsid w:val="00FA285E"/>
    <w:rsid w:val="00FA447D"/>
    <w:rsid w:val="00FA7A76"/>
    <w:rsid w:val="00FB12F2"/>
    <w:rsid w:val="00FB3009"/>
    <w:rsid w:val="00FB41E7"/>
    <w:rsid w:val="00FB711C"/>
    <w:rsid w:val="00FC071D"/>
    <w:rsid w:val="00FC30E5"/>
    <w:rsid w:val="00FC3B9C"/>
    <w:rsid w:val="00FC4B6C"/>
    <w:rsid w:val="00FC515A"/>
    <w:rsid w:val="00FC53E9"/>
    <w:rsid w:val="00FC6C23"/>
    <w:rsid w:val="00FD0289"/>
    <w:rsid w:val="00FD32BB"/>
    <w:rsid w:val="00FD3390"/>
    <w:rsid w:val="00FD3431"/>
    <w:rsid w:val="00FD3BBF"/>
    <w:rsid w:val="00FD4100"/>
    <w:rsid w:val="00FD4F94"/>
    <w:rsid w:val="00FD6766"/>
    <w:rsid w:val="00FE0917"/>
    <w:rsid w:val="00FE0973"/>
    <w:rsid w:val="00FE1581"/>
    <w:rsid w:val="00FE1D87"/>
    <w:rsid w:val="00FE265A"/>
    <w:rsid w:val="00FE266E"/>
    <w:rsid w:val="00FE2C94"/>
    <w:rsid w:val="00FE4409"/>
    <w:rsid w:val="00FE50C3"/>
    <w:rsid w:val="00FE556C"/>
    <w:rsid w:val="00FE5B23"/>
    <w:rsid w:val="00FE6F7D"/>
    <w:rsid w:val="00FE7A43"/>
    <w:rsid w:val="00FF17AA"/>
    <w:rsid w:val="00FF1A61"/>
    <w:rsid w:val="00FF2747"/>
    <w:rsid w:val="00FF654F"/>
    <w:rsid w:val="00FF6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0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730D7"/>
    <w:pPr>
      <w:keepNext/>
      <w:numPr>
        <w:numId w:val="1"/>
      </w:numPr>
      <w:spacing w:line="360" w:lineRule="auto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9730D7"/>
    <w:pPr>
      <w:keepNext/>
      <w:numPr>
        <w:ilvl w:val="1"/>
        <w:numId w:val="1"/>
      </w:numPr>
      <w:spacing w:line="360" w:lineRule="auto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9730D7"/>
    <w:pPr>
      <w:keepNext/>
      <w:numPr>
        <w:ilvl w:val="2"/>
        <w:numId w:val="1"/>
      </w:numPr>
      <w:outlineLvl w:val="2"/>
    </w:pPr>
    <w:rPr>
      <w:rFonts w:ascii="Arial" w:hAnsi="Arial"/>
      <w:b/>
      <w:sz w:val="26"/>
      <w:szCs w:val="20"/>
    </w:rPr>
  </w:style>
  <w:style w:type="paragraph" w:styleId="4">
    <w:name w:val="heading 4"/>
    <w:basedOn w:val="a"/>
    <w:next w:val="a"/>
    <w:link w:val="40"/>
    <w:qFormat/>
    <w:rsid w:val="009730D7"/>
    <w:pPr>
      <w:keepNext/>
      <w:widowControl w:val="0"/>
      <w:numPr>
        <w:ilvl w:val="3"/>
        <w:numId w:val="1"/>
      </w:numPr>
      <w:spacing w:line="360" w:lineRule="auto"/>
      <w:jc w:val="center"/>
      <w:outlineLvl w:val="3"/>
    </w:pPr>
    <w:rPr>
      <w:rFonts w:ascii="Baltica" w:hAnsi="Baltica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30D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730D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730D7"/>
    <w:rPr>
      <w:rFonts w:ascii="Arial" w:eastAsia="Times New Roman" w:hAnsi="Arial" w:cs="Times New Roman"/>
      <w:b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730D7"/>
    <w:rPr>
      <w:rFonts w:ascii="Baltica" w:eastAsia="Times New Roman" w:hAnsi="Baltica" w:cs="Times New Roman"/>
      <w:b/>
      <w:sz w:val="24"/>
      <w:szCs w:val="20"/>
      <w:lang w:eastAsia="ru-RU"/>
    </w:rPr>
  </w:style>
  <w:style w:type="paragraph" w:styleId="a3">
    <w:name w:val="Normal (Web)"/>
    <w:basedOn w:val="a"/>
    <w:rsid w:val="009730D7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rsid w:val="009730D7"/>
    <w:pPr>
      <w:tabs>
        <w:tab w:val="center" w:pos="4677"/>
        <w:tab w:val="right" w:pos="9355"/>
      </w:tabs>
    </w:pPr>
    <w:rPr>
      <w:w w:val="93"/>
      <w:sz w:val="28"/>
    </w:rPr>
  </w:style>
  <w:style w:type="character" w:customStyle="1" w:styleId="a5">
    <w:name w:val="Верхний колонтитул Знак"/>
    <w:basedOn w:val="a0"/>
    <w:link w:val="a4"/>
    <w:uiPriority w:val="99"/>
    <w:rsid w:val="009730D7"/>
    <w:rPr>
      <w:rFonts w:ascii="Times New Roman" w:eastAsia="Times New Roman" w:hAnsi="Times New Roman" w:cs="Times New Roman"/>
      <w:w w:val="93"/>
      <w:sz w:val="28"/>
      <w:szCs w:val="24"/>
      <w:lang w:eastAsia="ru-RU"/>
    </w:rPr>
  </w:style>
  <w:style w:type="paragraph" w:styleId="a6">
    <w:name w:val="footer"/>
    <w:basedOn w:val="a"/>
    <w:link w:val="a7"/>
    <w:uiPriority w:val="99"/>
    <w:rsid w:val="009730D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730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9730D7"/>
    <w:pPr>
      <w:widowControl w:val="0"/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14</Pages>
  <Words>3691</Words>
  <Characters>21041</Characters>
  <Application>Microsoft Office Word</Application>
  <DocSecurity>0</DocSecurity>
  <Lines>175</Lines>
  <Paragraphs>49</Paragraphs>
  <ScaleCrop>false</ScaleCrop>
  <Company>GCR</Company>
  <LinksUpToDate>false</LinksUpToDate>
  <CharactersWithSpaces>24683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e.chagovets</dc:creator>
  <cp:keywords/>
  <dc:description/>
  <cp:lastModifiedBy>e.chagovets</cp:lastModifiedBy>
  <cp:revision>3</cp:revision>
  <dcterms:created xsi:type="dcterms:W3CDTF">2012-09-21T10:56:00Z</dcterms:created>
  <dcterms:modified xsi:type="dcterms:W3CDTF">2012-09-21T11:00:00Z</dcterms:modified>
</cp:coreProperties>
</file>