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31" w:rsidRPr="00CE68F5" w:rsidRDefault="003F7431" w:rsidP="003F7431">
      <w:pPr>
        <w:widowControl w:val="0"/>
        <w:snapToGrid w:val="0"/>
        <w:ind w:left="57" w:right="57"/>
        <w:jc w:val="center"/>
        <w:rPr>
          <w:b/>
          <w:bCs/>
        </w:rPr>
      </w:pPr>
      <w:r w:rsidRPr="00CE68F5">
        <w:rPr>
          <w:b/>
          <w:bCs/>
        </w:rPr>
        <w:t>ДОГОВОР № _________________________________</w:t>
      </w:r>
    </w:p>
    <w:p w:rsidR="003F7431" w:rsidRPr="00CE68F5" w:rsidRDefault="003F7431" w:rsidP="003F7431">
      <w:pPr>
        <w:snapToGrid w:val="0"/>
        <w:ind w:left="57" w:right="57" w:firstLine="567"/>
        <w:jc w:val="center"/>
      </w:pPr>
      <w:r w:rsidRPr="00CE68F5">
        <w:t xml:space="preserve">на выполнение работ по анализу проектов производства работ капитального ремонта объектов линейной части магистральных газопроводов ООО «Газпром </w:t>
      </w:r>
      <w:r>
        <w:t>трансгаз Краснодар</w:t>
      </w:r>
      <w:r w:rsidRPr="00CE68F5">
        <w:t>»</w:t>
      </w:r>
    </w:p>
    <w:p w:rsidR="003F7431" w:rsidRPr="00CE68F5" w:rsidRDefault="003F7431" w:rsidP="003F7431">
      <w:pPr>
        <w:snapToGrid w:val="0"/>
        <w:spacing w:line="300" w:lineRule="exact"/>
        <w:ind w:left="57" w:right="57" w:firstLine="567"/>
        <w:jc w:val="center"/>
        <w:rPr>
          <w:bCs/>
        </w:rPr>
      </w:pPr>
      <w:r w:rsidRPr="00CE68F5">
        <w:rPr>
          <w:bCs/>
        </w:rPr>
        <w:t>(Основание: Конкурс/Запрос предложений  № ________, лот № ____ )</w:t>
      </w:r>
    </w:p>
    <w:p w:rsidR="003F7431" w:rsidRPr="00CE68F5" w:rsidRDefault="003F7431" w:rsidP="003F7431">
      <w:pPr>
        <w:snapToGrid w:val="0"/>
        <w:spacing w:before="120" w:after="120"/>
        <w:ind w:left="57" w:right="57"/>
        <w:jc w:val="center"/>
      </w:pPr>
      <w:r w:rsidRPr="00CE68F5">
        <w:t>г. Москва</w:t>
      </w:r>
      <w:r w:rsidRPr="00CE68F5">
        <w:tab/>
      </w:r>
      <w:r w:rsidRPr="00CE68F5">
        <w:tab/>
      </w:r>
      <w:r w:rsidRPr="00CE68F5">
        <w:tab/>
      </w:r>
      <w:r w:rsidRPr="00CE68F5">
        <w:tab/>
        <w:t xml:space="preserve">                                          </w:t>
      </w:r>
      <w:r w:rsidRPr="00CE68F5">
        <w:tab/>
        <w:t>«___» ___________ 20__ г.</w:t>
      </w:r>
    </w:p>
    <w:p w:rsidR="003F7431" w:rsidRPr="00CE68F5" w:rsidRDefault="003F7431" w:rsidP="003F7431">
      <w:pPr>
        <w:widowControl w:val="0"/>
        <w:snapToGrid w:val="0"/>
        <w:spacing w:line="300" w:lineRule="exact"/>
        <w:ind w:left="57" w:right="57" w:firstLine="567"/>
        <w:jc w:val="both"/>
      </w:pPr>
      <w:r w:rsidRPr="00CE68F5">
        <w:rPr>
          <w:b/>
          <w:bCs/>
        </w:rPr>
        <w:t>ООО «Газпром центрремонт»</w:t>
      </w:r>
      <w:r w:rsidRPr="00CE68F5">
        <w:t xml:space="preserve">, именуемое в дальнейшем </w:t>
      </w:r>
      <w:r w:rsidRPr="00CE68F5">
        <w:rPr>
          <w:b/>
        </w:rPr>
        <w:t>«</w:t>
      </w:r>
      <w:r w:rsidRPr="00CE68F5">
        <w:rPr>
          <w:b/>
          <w:bCs/>
        </w:rPr>
        <w:t>Заказчик»</w:t>
      </w:r>
      <w:r w:rsidRPr="00CE68F5">
        <w:t>, в лице Генерального директора Доева Дмитрия Витальевича</w:t>
      </w:r>
      <w:r w:rsidRPr="00CE68F5">
        <w:rPr>
          <w:b/>
        </w:rPr>
        <w:t xml:space="preserve">, </w:t>
      </w:r>
      <w:r w:rsidRPr="00CE68F5">
        <w:t xml:space="preserve">действующее от своего имени и за счет ООО «__________________» (далее по тексту - </w:t>
      </w:r>
      <w:r w:rsidRPr="00CE68F5">
        <w:rPr>
          <w:b/>
        </w:rPr>
        <w:t>«Принципал»</w:t>
      </w:r>
      <w:r w:rsidRPr="00CE68F5">
        <w:t xml:space="preserve">) на основании агентского договора № _______________ от «___» ________ 20__ года и Устава, с одной стороны, и ____ </w:t>
      </w:r>
      <w:r w:rsidRPr="00CE68F5">
        <w:rPr>
          <w:b/>
          <w:bCs/>
        </w:rPr>
        <w:t>«__________________»</w:t>
      </w:r>
      <w:r w:rsidRPr="00CE68F5">
        <w:t>, именуемое в дальнейшем «</w:t>
      </w:r>
      <w:r w:rsidRPr="00CE68F5">
        <w:rPr>
          <w:b/>
          <w:bCs/>
        </w:rPr>
        <w:t>Подрядчик</w:t>
      </w:r>
      <w:r w:rsidRPr="00CE68F5">
        <w:t xml:space="preserve">»,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 Конкурсной комиссии/комиссии по подведению итогов запроса предложений №  ___________ от «___» ________ 20__ года с другой стороны, (далее по тексту – </w:t>
      </w:r>
      <w:r w:rsidRPr="00CE68F5">
        <w:rPr>
          <w:b/>
        </w:rPr>
        <w:t>«Стороны»</w:t>
      </w:r>
      <w:r w:rsidRPr="00CE68F5">
        <w:t>), заключили настоящий Договор (далее по тексту – «Договор») о нижеследующем:</w:t>
      </w:r>
    </w:p>
    <w:p w:rsidR="003F7431" w:rsidRPr="00CE68F5" w:rsidRDefault="003F7431" w:rsidP="003F7431">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Предмет Договора</w:t>
      </w:r>
    </w:p>
    <w:p w:rsidR="003F7431" w:rsidRPr="00CE68F5" w:rsidRDefault="003F7431" w:rsidP="003F7431">
      <w:pPr>
        <w:numPr>
          <w:ilvl w:val="1"/>
          <w:numId w:val="2"/>
        </w:numPr>
        <w:ind w:left="57" w:right="57"/>
        <w:jc w:val="both"/>
      </w:pPr>
      <w:r w:rsidRPr="00CE68F5">
        <w:t xml:space="preserve">Подрядчик на основании и в соответствии с условиями настоящего Договора и действующим законодательством РФ, обязуется выполнить работы по </w:t>
      </w:r>
      <w:r w:rsidR="00C244FF">
        <w:t xml:space="preserve">анализу проектов производства работ капитального ремонта объектов линейной части магистральных газопроводов ООО «Газпром </w:t>
      </w:r>
      <w:r w:rsidR="00C244FF">
        <w:t>трансгаз Краснодар</w:t>
      </w:r>
      <w:r w:rsidR="00C244FF">
        <w:t>»</w:t>
      </w:r>
      <w:r w:rsidRPr="00CE68F5">
        <w:t xml:space="preserve">  (далее по тексту – </w:t>
      </w:r>
      <w:r w:rsidRPr="00CE68F5">
        <w:rPr>
          <w:b/>
        </w:rPr>
        <w:t>«Работы»</w:t>
      </w:r>
      <w:r w:rsidRPr="00CE68F5">
        <w:t>), полный перечень которых приведен в Техническом задании (ТЗ), являющемся Приложением 1 к настоящему Договору сдать их результат Заказчику, а Заказчик обязуется принять и оплатить выполненные Подрядчиком Работы.</w:t>
      </w:r>
      <w:bookmarkStart w:id="0" w:name="_GoBack"/>
      <w:bookmarkEnd w:id="0"/>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В Приложении № 1 к настоящему Договору Заказчик устанавливает </w:t>
      </w:r>
      <w:r w:rsidRPr="00CE68F5">
        <w:rPr>
          <w:rFonts w:ascii="Times New Roman" w:hAnsi="Times New Roman"/>
          <w:sz w:val="24"/>
          <w:szCs w:val="24"/>
        </w:rPr>
        <w:t>содержание</w:t>
      </w:r>
      <w:r w:rsidRPr="00CE68F5">
        <w:rPr>
          <w:rFonts w:ascii="Times New Roman" w:hAnsi="Times New Roman" w:cs="Times New Roman"/>
          <w:sz w:val="24"/>
          <w:szCs w:val="24"/>
        </w:rPr>
        <w:t xml:space="preserve"> и требования к Работам и их результатам, а также состав представляемых Подрядчиком отчетных материалов. </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Календарном плане, являющемся Приложением № 2 к настоящему Договору, Стороны согласовывают виды, сроки и </w:t>
      </w:r>
      <w:r>
        <w:rPr>
          <w:rFonts w:ascii="Times New Roman" w:hAnsi="Times New Roman"/>
          <w:sz w:val="24"/>
          <w:szCs w:val="24"/>
        </w:rPr>
        <w:t xml:space="preserve"> приблизительную </w:t>
      </w:r>
      <w:r w:rsidRPr="00CE68F5">
        <w:rPr>
          <w:rFonts w:ascii="Times New Roman" w:hAnsi="Times New Roman"/>
          <w:sz w:val="24"/>
          <w:szCs w:val="24"/>
        </w:rPr>
        <w:t>стоимость Работ</w:t>
      </w:r>
      <w:r w:rsidRPr="00CE68F5">
        <w:rPr>
          <w:rFonts w:ascii="Times New Roman" w:hAnsi="Times New Roman" w:cs="Times New Roman"/>
          <w:sz w:val="24"/>
          <w:szCs w:val="24"/>
        </w:rPr>
        <w:t>.</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Стоимость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Стоимость Работ по Договору указанная в заявке Участника Конкурса / Запроса предложений, признанной наилучшей составляет:   ___________ рублей _______ копеек (сумма прописью рублей _______ копеек), в том числе НДС 18% - ___________ рублей _______ копеек (сумма прописью рублей _______ копеек).</w:t>
      </w:r>
    </w:p>
    <w:p w:rsidR="003F7431"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вправе изменить объемы работ,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Pr>
          <w:rFonts w:ascii="Times New Roman" w:hAnsi="Times New Roman"/>
          <w:sz w:val="24"/>
          <w:szCs w:val="24"/>
        </w:rPr>
        <w:t>Окончательная стоимость работ по Договору определяется в соответствии с единичными стоимостными показателями, используемыми при формировании цены, указанной в заявке Участника Конкурса</w:t>
      </w:r>
      <w:r w:rsidRPr="00AA3231">
        <w:rPr>
          <w:rFonts w:ascii="Times New Roman" w:hAnsi="Times New Roman"/>
          <w:sz w:val="24"/>
          <w:szCs w:val="24"/>
        </w:rPr>
        <w:t>/</w:t>
      </w:r>
      <w:r>
        <w:rPr>
          <w:rFonts w:ascii="Times New Roman" w:hAnsi="Times New Roman"/>
          <w:sz w:val="24"/>
          <w:szCs w:val="24"/>
        </w:rPr>
        <w:t>Запроса предложений, признанной наилучшей и объема фактически выполненных работ.</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Обязательства Подрядчика</w:t>
      </w:r>
    </w:p>
    <w:p w:rsidR="003F7431" w:rsidRPr="00CE68F5" w:rsidRDefault="003F7431" w:rsidP="003F7431">
      <w:pPr>
        <w:pStyle w:val="1"/>
        <w:tabs>
          <w:tab w:val="clear" w:pos="567"/>
        </w:tabs>
        <w:ind w:left="57" w:right="57" w:firstLine="567"/>
      </w:pPr>
      <w:r w:rsidRPr="00CE68F5">
        <w:t>Подрядчик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работы в соответствии с условиями настоящего Договора и заключенных к нему Дополнительных соглашений, требованиями ТЗ в установленные Календарным планом сроки.</w:t>
      </w:r>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sz w:val="24"/>
          <w:szCs w:val="24"/>
        </w:rPr>
        <w:t xml:space="preserve">Не отступает от установленных в Договоре и ТЗ требований без предварительного письменного согласия Заказчика. </w:t>
      </w:r>
    </w:p>
    <w:p w:rsidR="003F7431" w:rsidRPr="00CE68F5" w:rsidRDefault="003F7431" w:rsidP="003F7431">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bCs/>
          <w:sz w:val="24"/>
          <w:szCs w:val="24"/>
        </w:rPr>
        <w:t>Передает Заказчику результаты Работ в порядке, предусмотренном настоящим Договором.</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По требованию Заказчика, в согласованный Сторонами срок, за свой счет устраняет </w:t>
      </w:r>
      <w:r w:rsidRPr="00CE68F5">
        <w:rPr>
          <w:rFonts w:ascii="Times New Roman" w:hAnsi="Times New Roman" w:cs="Times New Roman"/>
          <w:sz w:val="24"/>
          <w:szCs w:val="24"/>
        </w:rPr>
        <w:lastRenderedPageBreak/>
        <w:t xml:space="preserve">недостатки в отчетных материалах (результатах Работ). </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В течение 2 (Двух) рабочих дней с момента выявления необходимости проведения дополнительных Работ или невозможности достижения их результатов уведомляет об этом Заказчика.</w:t>
      </w:r>
    </w:p>
    <w:p w:rsidR="003F7431" w:rsidRPr="00CE68F5" w:rsidRDefault="003F7431" w:rsidP="003F7431">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Не позднее 5 календарных дней со дня выполнения Работ представляет Заказчику счет-фактуру, оформленный в соответствии с требованиями действующего законодательства РФ, и счет.</w:t>
      </w:r>
    </w:p>
    <w:p w:rsidR="003F7431" w:rsidRPr="00CE68F5" w:rsidRDefault="003F7431" w:rsidP="003F7431">
      <w:pPr>
        <w:numPr>
          <w:ilvl w:val="1"/>
          <w:numId w:val="2"/>
        </w:numPr>
        <w:shd w:val="clear" w:color="auto" w:fill="FFFFFF"/>
        <w:autoSpaceDE w:val="0"/>
        <w:autoSpaceDN w:val="0"/>
        <w:adjustRightInd w:val="0"/>
        <w:ind w:left="57" w:right="57"/>
        <w:jc w:val="both"/>
        <w:rPr>
          <w:bCs/>
        </w:rPr>
      </w:pPr>
      <w:r w:rsidRPr="00CE68F5">
        <w:t>Выполняет иные обязанности, предусмотренные настоящим Договором.</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r w:rsidRPr="00CE68F5">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bookmarkStart w:id="1" w:name="_Ref321922119"/>
      <w:r w:rsidRPr="00CE68F5">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№4 к настоящему Договору (в том числе по адресу электронной почты </w:t>
      </w:r>
      <w:hyperlink r:id="rId8" w:history="1">
        <w:r w:rsidRPr="00CE68F5">
          <w:t>A.Sologubova@gcr.gazprom.ru</w:t>
        </w:r>
      </w:hyperlink>
      <w:r w:rsidRPr="00CE68F5">
        <w:t>) в течение 3 (трех) календарных дней после таких изменений с подтверждением соответствующими документами.</w:t>
      </w:r>
      <w:bookmarkEnd w:id="1"/>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rPr>
          <w:bCs/>
        </w:rPr>
      </w:pPr>
      <w:r w:rsidRPr="00CE68F5">
        <w:t>Подрядчик в срок не позднее 30-ти календарных дней до начала Работ разрабатывает сметную документацию самостоятельно и передает ее на утверждение Заказчику на бумажном носителе, в электронном виде формата сметной программы «Гранд-смета» и в формате Excel. В формате Excel локальные сметы оформляются в соответствии с образцом указанном в Приложении № 3.1 к Договору, объектные сметы оформляются в соответствии с образцом указанном в Приложении № 3.2 к Договору.</w:t>
      </w:r>
    </w:p>
    <w:p w:rsidR="003F7431" w:rsidRPr="00CE68F5" w:rsidRDefault="003F7431" w:rsidP="003F7431">
      <w:pPr>
        <w:pStyle w:val="a"/>
        <w:rPr>
          <w:spacing w:val="0"/>
        </w:rPr>
      </w:pPr>
      <w:r w:rsidRPr="00CE68F5">
        <w:rPr>
          <w:spacing w:val="0"/>
        </w:rPr>
        <w:t>По письменному согласованию с Заказчиком для выполнения части работ, определенных Договором, Подрядчик может привлекать только те сторонние организации, которые были указаны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сторонних организаций. Подрядчик несет  ответственность перед Заказчиком за качество и сроки исполнения работ такими организациями, за наличие у последних необходимых допусков, лицензий и разрешений, а также соблюдение ими режима конфиденциальности в ходе выполнения работ. В случае некачественного выполнения работ и/или несоблюдения сроков выполнения Работ привлеченными Подрядчиком третьими лицами, Заказчик вправе потребовать от Подрядчика их замены.</w:t>
      </w:r>
      <w:r w:rsidRPr="00CE68F5">
        <w:rPr>
          <w:spacing w:val="0"/>
        </w:rPr>
        <w:br/>
        <w:t xml:space="preserve">          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(сторонние организации) и выполняет работы лично (собственными силами).</w:t>
      </w:r>
    </w:p>
    <w:p w:rsidR="003F7431" w:rsidRPr="00CE68F5" w:rsidRDefault="003F7431" w:rsidP="003F7431">
      <w:pPr>
        <w:numPr>
          <w:ilvl w:val="1"/>
          <w:numId w:val="2"/>
        </w:numPr>
        <w:shd w:val="clear" w:color="auto" w:fill="FFFFFF"/>
        <w:autoSpaceDE w:val="0"/>
        <w:autoSpaceDN w:val="0"/>
        <w:adjustRightInd w:val="0"/>
        <w:spacing w:line="300" w:lineRule="exact"/>
        <w:ind w:left="57" w:right="57"/>
        <w:jc w:val="both"/>
        <w:rPr>
          <w:bCs/>
        </w:rPr>
      </w:pPr>
      <w:r w:rsidRPr="00CE68F5">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5).</w:t>
      </w:r>
    </w:p>
    <w:p w:rsidR="003F7431" w:rsidRPr="00CE68F5" w:rsidRDefault="003F7431" w:rsidP="003F7431">
      <w:pPr>
        <w:numPr>
          <w:ilvl w:val="1"/>
          <w:numId w:val="2"/>
        </w:numPr>
        <w:shd w:val="clear" w:color="auto" w:fill="FFFFFF"/>
        <w:autoSpaceDE w:val="0"/>
        <w:autoSpaceDN w:val="0"/>
        <w:adjustRightInd w:val="0"/>
        <w:spacing w:line="300" w:lineRule="exact"/>
        <w:ind w:left="57" w:right="57"/>
        <w:jc w:val="both"/>
        <w:rPr>
          <w:bCs/>
        </w:rPr>
      </w:pPr>
      <w:r w:rsidRPr="00CE68F5">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3F7431" w:rsidRPr="00CE68F5" w:rsidRDefault="003F7431" w:rsidP="003F7431">
      <w:pPr>
        <w:spacing w:line="300" w:lineRule="exact"/>
        <w:jc w:val="both"/>
      </w:pPr>
      <w:r w:rsidRPr="00CE68F5">
        <w:t xml:space="preserve">          3.1</w:t>
      </w:r>
      <w:r w:rsidRPr="003F7431">
        <w:t>4</w:t>
      </w:r>
      <w:r w:rsidRPr="00CE68F5">
        <w:t>. В случае планирования привлечения иностранной рабочей силы Подрядчик (Исполнитель) обязан не позднее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F7431" w:rsidRPr="00CE68F5" w:rsidRDefault="003F7431" w:rsidP="003F7431">
      <w:pPr>
        <w:numPr>
          <w:ilvl w:val="0"/>
          <w:numId w:val="3"/>
        </w:numPr>
        <w:spacing w:line="300" w:lineRule="exact"/>
        <w:jc w:val="both"/>
      </w:pPr>
      <w:r w:rsidRPr="00CE68F5">
        <w:t>Фамилия, имя, отчество иностранного гражданина;</w:t>
      </w:r>
    </w:p>
    <w:p w:rsidR="003F7431" w:rsidRPr="00CE68F5" w:rsidRDefault="003F7431" w:rsidP="003F7431">
      <w:pPr>
        <w:numPr>
          <w:ilvl w:val="0"/>
          <w:numId w:val="3"/>
        </w:numPr>
        <w:spacing w:line="300" w:lineRule="exact"/>
        <w:jc w:val="both"/>
      </w:pPr>
      <w:r w:rsidRPr="00CE68F5">
        <w:t>Данные паспорта или иного документа, удостоверяющего его личность и признаваемый РФ в этом качестве;</w:t>
      </w:r>
    </w:p>
    <w:p w:rsidR="003F7431" w:rsidRPr="00CE68F5" w:rsidRDefault="003F7431" w:rsidP="003F7431">
      <w:pPr>
        <w:numPr>
          <w:ilvl w:val="0"/>
          <w:numId w:val="3"/>
        </w:numPr>
        <w:spacing w:line="300" w:lineRule="exact"/>
        <w:jc w:val="both"/>
      </w:pPr>
      <w:r w:rsidRPr="00CE68F5">
        <w:t>Регистрация по месту жительства и/или учет по месту пребывания, фактический адрес места жительства на территории РФ;</w:t>
      </w:r>
    </w:p>
    <w:p w:rsidR="003F7431" w:rsidRPr="00CE68F5" w:rsidRDefault="003F7431" w:rsidP="003F7431">
      <w:pPr>
        <w:numPr>
          <w:ilvl w:val="0"/>
          <w:numId w:val="3"/>
        </w:numPr>
        <w:spacing w:line="300" w:lineRule="exact"/>
        <w:jc w:val="both"/>
      </w:pPr>
      <w:r w:rsidRPr="00CE68F5">
        <w:lastRenderedPageBreak/>
        <w:t>Разрешение на работу иностранному гражданину, выданное подрядчику (исполнителю).</w:t>
      </w:r>
    </w:p>
    <w:p w:rsidR="003F7431" w:rsidRPr="00CE68F5" w:rsidRDefault="003F7431" w:rsidP="003F7431">
      <w:pPr>
        <w:numPr>
          <w:ilvl w:val="0"/>
          <w:numId w:val="3"/>
        </w:numPr>
        <w:spacing w:line="300" w:lineRule="exact"/>
        <w:jc w:val="both"/>
      </w:pPr>
      <w:r w:rsidRPr="00CE68F5">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3F7431" w:rsidRPr="00CE68F5" w:rsidRDefault="003F7431" w:rsidP="003F7431">
      <w:pPr>
        <w:pStyle w:val="a"/>
        <w:numPr>
          <w:ilvl w:val="0"/>
          <w:numId w:val="0"/>
        </w:numPr>
        <w:ind w:left="57"/>
        <w:rPr>
          <w:spacing w:val="0"/>
        </w:rPr>
      </w:pP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Права и обязательства Заказчика</w:t>
      </w:r>
    </w:p>
    <w:p w:rsidR="003F7431" w:rsidRPr="00CE68F5" w:rsidRDefault="003F7431" w:rsidP="003F7431">
      <w:pPr>
        <w:pStyle w:val="1"/>
        <w:tabs>
          <w:tab w:val="clear" w:pos="567"/>
        </w:tabs>
        <w:ind w:left="57" w:right="57" w:firstLine="567"/>
      </w:pPr>
      <w:r w:rsidRPr="00CE68F5">
        <w:t>Заказчик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передает Подрядчику предусмотренные в ТЗ исходные данные, необходимые для выполнения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предоставляет Подрядчику действующие копии нормативных документов Заказчика и/или ОАО «Газпром», необходимые для выполнения Работ по настоящему Договору.</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течение 5 (пяти) календарных дней обязуется информировать Подрядчика об утверждении изменений в документы, указанные в п.4.2. настоящего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необходимости по письменному запросу Подрядчика в срок не позднее 3 (трех) рабочих дней после его получения представляет Подрядчику дополнительные информацию и документы, необходимые для выполнения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Принимает и оплачивает выполненные работы в соответствии с условиями настоящего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иные обязанности, предусмотренные настоящим Договором.</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сдачи и приемки Работ</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Приемка выполненных работ по настоящему Договору производится Заказчиком в соответствии с Календарным планом Работ, предусмотренным настоящим Договором.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в срок, установленный Календарным планом работ, представляет Заказчику отчетные материалы по выполненным работам и подписанные со своей стороны Акт о приемке выполненных работ (по форме КС-2, с указанием по требованию Заказчика дополнительной информации в т.ч. увеличением количества граф) и Справку о стоимости выполненных работ и затрат (по форме КС-3) в 3 (трех) экземплярах.</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 течение 10 (десяти) календарных дней с момента получения результата по выполненным работам обязан его рассмотреть и:</w:t>
      </w:r>
    </w:p>
    <w:p w:rsidR="003F7431" w:rsidRPr="00CE68F5" w:rsidRDefault="003F7431" w:rsidP="003F7431">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отсутствии замечаний Заказчик подписывает Акт о приемке выполненных работ (по форме КС-2) и Справку о стоимости выполненных работ и затрат (по форме КС-3), и один экземпляр Акта и Справки направляет Подрядчику;</w:t>
      </w:r>
    </w:p>
    <w:p w:rsidR="003F7431" w:rsidRPr="00CE68F5" w:rsidRDefault="003F7431" w:rsidP="003F7431">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наличии замечаний к отчетным материалам (результату работ) направляет Подрядчику мотивированный отказ от подписания Акта о приемке выполненных работ (по форме КС-2) с перечнем замечаний к отчетным материалам.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устраняет замечания Заказчика в согласованный Сторонами срок и повторно направляет Заказчику откорректированные (в соответствии с его замечаниями) отчетные материалы и Акт о приемке выполненных работ (по форме КС-2) и Справку о стоимости выполненных работ и затрат (по форме КС-3) в 3 (трех) экземплярах.</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После устранения Подрядчиком недостатков в результате по выполненным работам  Заказчик проводит повторную приемку результатов работ в порядке, предусмотренном п. 5.3. настоящего Договора.</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расчетов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Оплата выполненных работ Подрядчика производится Заказчиком путем перечисления денежных средств на расчетный счет Подрядчика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rFonts w:ascii="Times New Roman" w:hAnsi="Times New Roman"/>
          <w:sz w:val="24"/>
          <w:szCs w:val="24"/>
        </w:rPr>
        <w:t xml:space="preserve">. </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Обязанность Заказчика по оплате работ считается выполненной с даты списания денежных средств с расчетного счета Заказчика.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Стороны по окончании работ подписывают акт сверки взаиморасчетов. </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Условия конфиденциальности</w:t>
      </w:r>
    </w:p>
    <w:p w:rsidR="003F7431" w:rsidRPr="00CE68F5" w:rsidRDefault="003F7431" w:rsidP="003F7431">
      <w:pPr>
        <w:pStyle w:val="ConsNorma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Ответственность сторон</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выполненных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 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3F7431" w:rsidRPr="00CE68F5" w:rsidRDefault="003F7431" w:rsidP="003F7431">
      <w:pPr>
        <w:numPr>
          <w:ilvl w:val="1"/>
          <w:numId w:val="2"/>
        </w:numPr>
        <w:shd w:val="clear" w:color="auto" w:fill="FFFFFF"/>
        <w:autoSpaceDE w:val="0"/>
        <w:autoSpaceDN w:val="0"/>
        <w:adjustRightInd w:val="0"/>
        <w:spacing w:line="280" w:lineRule="exact"/>
        <w:ind w:left="57" w:right="57"/>
        <w:jc w:val="both"/>
      </w:pPr>
      <w:r w:rsidRPr="00CE68F5">
        <w:rPr>
          <w:bCs/>
        </w:rPr>
        <w:t>В том случае, если в нарушение условий, изложенных в п. 3.8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от суммы уступленного права (требования).</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t>Предъявление Сторонами неустойки (пени), требования о возмещении убытков за нарушение обязательств по настоящему Договору, производится письменно путем направления соответствующего требования (претензии) об их уплате.</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rPr>
          <w:bCs/>
        </w:rPr>
        <w:t>Уплата неустойки (пени), возмещение убытков  не освобождает виновную Сторону от исполнения принятых на себя обязательств по настоящему Договору.</w:t>
      </w:r>
    </w:p>
    <w:p w:rsidR="003F7431" w:rsidRPr="00CE68F5" w:rsidRDefault="003F7431" w:rsidP="003F7431">
      <w:pPr>
        <w:numPr>
          <w:ilvl w:val="1"/>
          <w:numId w:val="2"/>
        </w:numPr>
        <w:shd w:val="clear" w:color="auto" w:fill="FFFFFF"/>
        <w:autoSpaceDE w:val="0"/>
        <w:autoSpaceDN w:val="0"/>
        <w:adjustRightInd w:val="0"/>
        <w:ind w:left="57" w:right="57"/>
        <w:jc w:val="both"/>
      </w:pPr>
      <w:r w:rsidRPr="00CE68F5">
        <w:rPr>
          <w:bCs/>
        </w:rPr>
        <w:t>В иных случаях, не предусмотренных настоящей статьей Договора, Стороны несут ответственность за неисполнение или ненадлежащее исполнение своих обязательств в соответствии с законодательством РФ.</w:t>
      </w:r>
    </w:p>
    <w:p w:rsidR="003F7431" w:rsidRPr="00CE68F5" w:rsidRDefault="003F7431" w:rsidP="003F7431">
      <w:pPr>
        <w:numPr>
          <w:ilvl w:val="1"/>
          <w:numId w:val="2"/>
        </w:numPr>
        <w:shd w:val="clear" w:color="auto" w:fill="FFFFFF"/>
        <w:autoSpaceDE w:val="0"/>
        <w:autoSpaceDN w:val="0"/>
        <w:adjustRightInd w:val="0"/>
        <w:ind w:left="57" w:right="57"/>
        <w:jc w:val="both"/>
        <w:rPr>
          <w:bCs/>
        </w:rPr>
      </w:pPr>
      <w:r w:rsidRPr="00CE68F5">
        <w:rPr>
          <w:bCs/>
        </w:rPr>
        <w:t>В случае если  Подрядчиком были привлечены третьи лица без письменного согласования с Заказчиком, и/или Подрядчиком привлечены третьи лица, не указанные в конкурсной заявке/заявке на участие в конкурентной закупке как планируемые сторонние организации для выполнения части работ, Заказчик вправе предъявить Подрядчику требование об уплате неустойки в размере  100 % от стоимости работ, выполненными такими организациями.</w:t>
      </w:r>
    </w:p>
    <w:p w:rsidR="003F7431" w:rsidRPr="00CE68F5" w:rsidRDefault="003F7431" w:rsidP="003F7431">
      <w:pPr>
        <w:pStyle w:val="a"/>
        <w:spacing w:line="300" w:lineRule="exact"/>
        <w:ind w:left="0"/>
      </w:pPr>
      <w:r w:rsidRPr="00CE68F5">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3F7431" w:rsidRPr="00CE68F5" w:rsidRDefault="003F7431" w:rsidP="003F7431">
      <w:pPr>
        <w:spacing w:line="300" w:lineRule="exact"/>
        <w:jc w:val="both"/>
      </w:pPr>
      <w:r w:rsidRPr="00CE68F5">
        <w:t xml:space="preserve">          8.9.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3F7431" w:rsidRPr="00CE68F5" w:rsidRDefault="003F7431" w:rsidP="003F7431">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Форс-мажорные обстоятельства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Факты, изложенные в извещении, должны быть подтверждены уполномоченными государственными органами власти.</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разрешения споров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Срок действия Договора. Изменение и расторжение Договора.</w:t>
      </w:r>
    </w:p>
    <w:p w:rsidR="003F7431" w:rsidRPr="00CE68F5" w:rsidRDefault="003F7431" w:rsidP="003F7431">
      <w:pPr>
        <w:numPr>
          <w:ilvl w:val="1"/>
          <w:numId w:val="2"/>
        </w:numPr>
        <w:ind w:left="57" w:right="57"/>
        <w:jc w:val="both"/>
      </w:pPr>
      <w:r w:rsidRPr="00CE68F5">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может быть изменен и/или дополнен по соглашению Сторон, совершенному в письменной форме и подписанному надлежащим образом уполномоченными на то представителями Сторон.</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принятия решения Принципалом о прекращении финансирования работ;</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аннулирования результатов конкурса/запроса предложений</w:t>
      </w:r>
    </w:p>
    <w:p w:rsidR="003F7431" w:rsidRPr="00CE68F5" w:rsidRDefault="003F7431" w:rsidP="003F7431">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CE68F5">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 xml:space="preserve">издание государственными органами актов, лишающих Подрядчика права на выполнение работ по настоящему Договору; </w:t>
      </w:r>
    </w:p>
    <w:p w:rsidR="003F7431" w:rsidRPr="00CE68F5" w:rsidRDefault="003F7431" w:rsidP="003F7431">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нарушение Подрядчиком условий п.3.8.</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Подрядчик не имеет права на возмещение убытков, возникших в связи с прекращением Договора по основаниям, указанным в пункте 11.3.</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Во всех случаях отказа от исполнения договора по обстоятельствам, перечисленным в п.11.3, Заказчик письменно уведомляет Подрядчика за 15 календарных дней до прекращения исполнения договора.</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 случае отказа от исполнения обязательств по настоящему Договору, предусмотренного п.11.3, Заказчик производит оплату фактически выполненных работ на день отказа. Упущенная выгода Подрядчику не возмещается.</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не позднее 3 (трех) рабочих дней после получения от Заказчика уведомления о расторжении Договора обязан прекратить выполнение работ (если к ним приступил) и передать Заказчику:</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ab/>
        <w:t>результат работ, выполненных на дату прекращения работ по настоящему Договору;</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надлежащим образом оформленный со своей стороны акт о прекращении работ и акт сверки взаиморасчетов;</w:t>
      </w:r>
    </w:p>
    <w:p w:rsidR="003F7431" w:rsidRPr="00CE68F5" w:rsidRDefault="003F7431" w:rsidP="003F7431">
      <w:pPr>
        <w:tabs>
          <w:tab w:val="left" w:pos="720"/>
          <w:tab w:val="left" w:pos="1080"/>
        </w:tabs>
        <w:overflowPunct w:val="0"/>
        <w:autoSpaceDE w:val="0"/>
        <w:autoSpaceDN w:val="0"/>
        <w:adjustRightInd w:val="0"/>
        <w:ind w:left="57" w:right="57" w:firstLine="663"/>
        <w:jc w:val="both"/>
        <w:textAlignment w:val="baseline"/>
      </w:pPr>
      <w:r w:rsidRPr="00CE68F5">
        <w:t>-</w:t>
      </w:r>
      <w:r w:rsidRPr="00CE68F5">
        <w:tab/>
        <w:t>исполнительную смету фактически выполненного объема работ.</w:t>
      </w:r>
    </w:p>
    <w:p w:rsidR="003F7431" w:rsidRPr="00CE68F5" w:rsidRDefault="003F7431" w:rsidP="003F7431">
      <w:pPr>
        <w:pStyle w:val="ConsNormal"/>
        <w:widowControl/>
        <w:numPr>
          <w:ilvl w:val="1"/>
          <w:numId w:val="2"/>
        </w:numPr>
        <w:ind w:left="57" w:right="57"/>
        <w:jc w:val="both"/>
        <w:rPr>
          <w:sz w:val="24"/>
          <w:szCs w:val="24"/>
        </w:rPr>
      </w:pPr>
      <w:r w:rsidRPr="00CE68F5">
        <w:rPr>
          <w:rFonts w:ascii="Times New Roman" w:hAnsi="Times New Roman"/>
          <w:sz w:val="24"/>
          <w:szCs w:val="24"/>
        </w:rPr>
        <w:lastRenderedPageBreak/>
        <w:t>Заказчик</w:t>
      </w:r>
      <w:r w:rsidRPr="00CE68F5">
        <w:rPr>
          <w:sz w:val="24"/>
          <w:szCs w:val="24"/>
        </w:rPr>
        <w:t xml:space="preserve"> </w:t>
      </w:r>
      <w:r w:rsidRPr="00CE68F5">
        <w:rPr>
          <w:rFonts w:ascii="Times New Roman" w:hAnsi="Times New Roman"/>
          <w:sz w:val="24"/>
          <w:szCs w:val="24"/>
        </w:rPr>
        <w:t>в течение 15 (пятнадцати) рабочих дней обязан рассмотреть полученные от Подрядчика документы (п. 11.8) и подписать акт сверки взаиморасчетов по настоящему Договору либо направить Подрядчику мотивированный отказ от подписания этого акта.</w:t>
      </w:r>
    </w:p>
    <w:p w:rsidR="003F7431" w:rsidRPr="00CE68F5" w:rsidRDefault="003F7431" w:rsidP="003F7431">
      <w:pPr>
        <w:pStyle w:val="ConsNormal"/>
        <w:widowControl/>
        <w:numPr>
          <w:ilvl w:val="1"/>
          <w:numId w:val="2"/>
        </w:numPr>
        <w:ind w:left="57" w:right="57"/>
        <w:jc w:val="both"/>
        <w:rPr>
          <w:sz w:val="24"/>
          <w:szCs w:val="24"/>
        </w:rPr>
      </w:pPr>
      <w:r w:rsidRPr="00CE68F5">
        <w:rPr>
          <w:rFonts w:ascii="Times New Roman" w:hAnsi="Times New Roman"/>
          <w:sz w:val="24"/>
          <w:szCs w:val="24"/>
        </w:rPr>
        <w:t xml:space="preserve">Расчет за фактически выполненные Подрядчиком работы производится Заказчиком после подписания обеими Сторонами акта сверки взаиморасчетов и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sz w:val="24"/>
          <w:szCs w:val="24"/>
        </w:rPr>
        <w:t>.</w:t>
      </w:r>
    </w:p>
    <w:p w:rsidR="003F7431" w:rsidRPr="00CE68F5" w:rsidRDefault="003F7431" w:rsidP="003F7431">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Договор считается расторгнутым со дня, указанного в уведомлении о расторжении Договора.</w:t>
      </w:r>
    </w:p>
    <w:p w:rsidR="003F7431" w:rsidRPr="00CE68F5" w:rsidRDefault="003F7431" w:rsidP="003F7431">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w:t>
      </w:r>
      <w:r w:rsidRPr="00CE68F5">
        <w:rPr>
          <w:rFonts w:ascii="Times New Roman" w:hAnsi="Times New Roman"/>
          <w:sz w:val="24"/>
          <w:szCs w:val="24"/>
        </w:rPr>
        <w:fldChar w:fldCharType="begin"/>
      </w:r>
      <w:r w:rsidRPr="00CE68F5">
        <w:rPr>
          <w:rFonts w:ascii="Times New Roman" w:hAnsi="Times New Roman"/>
          <w:sz w:val="24"/>
          <w:szCs w:val="24"/>
        </w:rPr>
        <w:instrText xml:space="preserve"> REF _Ref321922119 \r \h  \* MERGEFORMAT </w:instrText>
      </w:r>
      <w:r w:rsidRPr="00CE68F5">
        <w:rPr>
          <w:rFonts w:ascii="Times New Roman" w:hAnsi="Times New Roman"/>
          <w:sz w:val="24"/>
          <w:szCs w:val="24"/>
        </w:rPr>
      </w:r>
      <w:r w:rsidRPr="00CE68F5">
        <w:rPr>
          <w:rFonts w:ascii="Times New Roman" w:hAnsi="Times New Roman"/>
          <w:sz w:val="24"/>
          <w:szCs w:val="24"/>
        </w:rPr>
        <w:fldChar w:fldCharType="separate"/>
      </w:r>
      <w:r w:rsidR="00C244FF">
        <w:rPr>
          <w:rFonts w:ascii="Times New Roman" w:hAnsi="Times New Roman"/>
          <w:sz w:val="24"/>
          <w:szCs w:val="24"/>
        </w:rPr>
        <w:t>3.9</w:t>
      </w:r>
      <w:r w:rsidRPr="00CE68F5">
        <w:rPr>
          <w:rFonts w:ascii="Times New Roman" w:hAnsi="Times New Roman"/>
          <w:sz w:val="24"/>
          <w:szCs w:val="24"/>
        </w:rPr>
        <w:fldChar w:fldCharType="end"/>
      </w:r>
      <w:r w:rsidRPr="00CE68F5">
        <w:rPr>
          <w:rFonts w:ascii="Times New Roman" w:hAnsi="Times New Roman"/>
          <w:sz w:val="24"/>
          <w:szCs w:val="24"/>
        </w:rPr>
        <w:t xml:space="preserve">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Прочие условия</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F7431" w:rsidRPr="00CE68F5" w:rsidRDefault="003F7431" w:rsidP="003F7431">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F7431" w:rsidRPr="00CE68F5" w:rsidRDefault="003F7431" w:rsidP="003F7431">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составлен в 2 (двух) экземплярах, имеющих одинаковую юридическую силу, по одному для каждой из Сторон.</w:t>
      </w:r>
    </w:p>
    <w:p w:rsidR="003F7431" w:rsidRPr="00CE68F5" w:rsidRDefault="003F7431" w:rsidP="003F7431">
      <w:pPr>
        <w:numPr>
          <w:ilvl w:val="1"/>
          <w:numId w:val="2"/>
        </w:numPr>
        <w:ind w:left="57" w:right="57"/>
        <w:jc w:val="both"/>
        <w:rPr>
          <w:rFonts w:cs="Arial"/>
        </w:rPr>
      </w:pPr>
      <w:r w:rsidRPr="00CE68F5">
        <w:rPr>
          <w:rFonts w:cs="Arial"/>
        </w:rPr>
        <w:t>В случае выполнения работ на территории Заказчика, последний предоставляет Подрядчику необходимые для выполнения работ  условия (отдельное помещение, оргтехника, обустроенные рабочие места).</w:t>
      </w:r>
    </w:p>
    <w:p w:rsidR="003F7431" w:rsidRPr="00CE68F5" w:rsidRDefault="003F7431" w:rsidP="003F7431">
      <w:pPr>
        <w:numPr>
          <w:ilvl w:val="1"/>
          <w:numId w:val="2"/>
        </w:numPr>
        <w:ind w:left="57" w:right="57"/>
        <w:jc w:val="both"/>
      </w:pPr>
      <w:r w:rsidRPr="00CE68F5">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F7431" w:rsidRPr="00CE68F5" w:rsidRDefault="003F7431" w:rsidP="003F7431">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Приложения:</w:t>
      </w:r>
    </w:p>
    <w:p w:rsidR="003F7431" w:rsidRPr="00CE68F5" w:rsidRDefault="003F7431" w:rsidP="003F7431">
      <w:pPr>
        <w:pStyle w:val="a"/>
        <w:rPr>
          <w:spacing w:val="0"/>
        </w:rPr>
      </w:pPr>
      <w:r w:rsidRPr="00CE68F5">
        <w:rPr>
          <w:spacing w:val="0"/>
        </w:rPr>
        <w:t>Приложение № 1: Техническое задание на выполнение работ по анализу проектов производства работ капитального ремонта объектов линейной части магистральных газопроводов дочерних обществ ОАО «Газпром».</w:t>
      </w:r>
    </w:p>
    <w:p w:rsidR="003F7431" w:rsidRPr="00CE68F5" w:rsidRDefault="003F7431" w:rsidP="003F7431">
      <w:pPr>
        <w:pStyle w:val="a"/>
        <w:rPr>
          <w:spacing w:val="0"/>
        </w:rPr>
      </w:pPr>
      <w:r w:rsidRPr="00CE68F5">
        <w:rPr>
          <w:spacing w:val="0"/>
        </w:rPr>
        <w:t xml:space="preserve">Приложение № 2: Календарный план выполнения работ по анализу проектов производства работ капитального ремонта объектов линейной части магистральных газопроводов ООО «Газпром </w:t>
      </w:r>
      <w:r>
        <w:rPr>
          <w:spacing w:val="0"/>
        </w:rPr>
        <w:t>трансгаз Краснодар</w:t>
      </w:r>
      <w:r w:rsidRPr="00CE68F5">
        <w:rPr>
          <w:spacing w:val="0"/>
        </w:rPr>
        <w:t>»</w:t>
      </w:r>
      <w:r>
        <w:rPr>
          <w:spacing w:val="0"/>
        </w:rPr>
        <w:t>.</w:t>
      </w:r>
    </w:p>
    <w:p w:rsidR="003F7431" w:rsidRPr="00CE68F5" w:rsidRDefault="003F7431" w:rsidP="003F7431">
      <w:pPr>
        <w:pStyle w:val="a"/>
        <w:rPr>
          <w:spacing w:val="0"/>
        </w:rPr>
      </w:pPr>
      <w:r w:rsidRPr="00CE68F5">
        <w:rPr>
          <w:spacing w:val="0"/>
        </w:rPr>
        <w:t>Приложение № 3.1: Локальная смета (образец).</w:t>
      </w:r>
    </w:p>
    <w:p w:rsidR="003F7431" w:rsidRPr="00CE68F5" w:rsidRDefault="003F7431" w:rsidP="003F7431">
      <w:pPr>
        <w:pStyle w:val="a"/>
        <w:rPr>
          <w:spacing w:val="0"/>
        </w:rPr>
      </w:pPr>
      <w:r w:rsidRPr="00CE68F5">
        <w:rPr>
          <w:spacing w:val="0"/>
        </w:rPr>
        <w:t>Приложение № 3.2: Объектная смета (образец).</w:t>
      </w:r>
    </w:p>
    <w:p w:rsidR="003F7431" w:rsidRPr="00CE68F5" w:rsidRDefault="003F7431" w:rsidP="003F7431">
      <w:pPr>
        <w:pStyle w:val="a"/>
        <w:rPr>
          <w:spacing w:val="0"/>
        </w:rPr>
      </w:pPr>
      <w:r w:rsidRPr="00CE68F5">
        <w:rPr>
          <w:spacing w:val="0"/>
        </w:rPr>
        <w:t>Приложение № 4: «Информация о цепочке собственников контрагента, включая бенефициаров (в том числе, конечных)» (Образец).</w:t>
      </w:r>
    </w:p>
    <w:p w:rsidR="003F7431" w:rsidRPr="00CE68F5" w:rsidRDefault="003F7431" w:rsidP="003F7431">
      <w:pPr>
        <w:snapToGrid w:val="0"/>
        <w:spacing w:line="300" w:lineRule="exact"/>
        <w:ind w:left="57" w:right="57" w:firstLine="567"/>
        <w:jc w:val="both"/>
      </w:pPr>
      <w:r w:rsidRPr="00CE68F5">
        <w:t>13.6. Приложение № 5: Справка по ожидаемому выполнению за ________ 201</w:t>
      </w:r>
      <w:r>
        <w:t>_</w:t>
      </w:r>
      <w:r w:rsidRPr="00CE68F5">
        <w:t xml:space="preserve"> года (Образец)</w:t>
      </w:r>
    </w:p>
    <w:p w:rsidR="003F7431" w:rsidRPr="00CE68F5" w:rsidRDefault="003F7431" w:rsidP="003F7431">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Платежные реквизиты, юридические адреса и подписи сторон</w:t>
      </w:r>
    </w:p>
    <w:tbl>
      <w:tblPr>
        <w:tblW w:w="5000" w:type="pct"/>
        <w:jc w:val="center"/>
        <w:tblCellMar>
          <w:left w:w="0" w:type="dxa"/>
          <w:right w:w="0" w:type="dxa"/>
        </w:tblCellMar>
        <w:tblLook w:val="01E0" w:firstRow="1" w:lastRow="1" w:firstColumn="1" w:lastColumn="1" w:noHBand="0" w:noVBand="0"/>
      </w:tblPr>
      <w:tblGrid>
        <w:gridCol w:w="4961"/>
        <w:gridCol w:w="4961"/>
      </w:tblGrid>
      <w:tr w:rsidR="003F7431" w:rsidRPr="00CE68F5" w:rsidTr="00CA4D89">
        <w:trPr>
          <w:jc w:val="center"/>
        </w:trPr>
        <w:tc>
          <w:tcPr>
            <w:tcW w:w="2500" w:type="pct"/>
          </w:tcPr>
          <w:p w:rsidR="003F7431" w:rsidRPr="00CE68F5" w:rsidRDefault="003F7431" w:rsidP="00CA4D89">
            <w:pPr>
              <w:widowControl w:val="0"/>
              <w:ind w:left="57" w:right="57"/>
              <w:jc w:val="center"/>
              <w:rPr>
                <w:b/>
                <w:bCs/>
              </w:rPr>
            </w:pPr>
            <w:r w:rsidRPr="00CE68F5">
              <w:rPr>
                <w:b/>
                <w:bCs/>
                <w:sz w:val="22"/>
              </w:rPr>
              <w:t>Заказчик:</w:t>
            </w:r>
          </w:p>
          <w:p w:rsidR="003F7431" w:rsidRPr="00CE68F5" w:rsidRDefault="003F7431" w:rsidP="00CA4D89">
            <w:pPr>
              <w:spacing w:before="120" w:after="120"/>
              <w:ind w:left="57" w:right="57"/>
              <w:jc w:val="center"/>
              <w:rPr>
                <w:b/>
                <w:bCs/>
              </w:rPr>
            </w:pPr>
            <w:r w:rsidRPr="00CE68F5">
              <w:rPr>
                <w:b/>
                <w:bCs/>
                <w:sz w:val="22"/>
              </w:rPr>
              <w:t>ООО «Газпром центрремонт»</w:t>
            </w:r>
          </w:p>
          <w:p w:rsidR="003F7431" w:rsidRPr="00CE68F5" w:rsidRDefault="003F7431" w:rsidP="00CA4D89">
            <w:r w:rsidRPr="00CE68F5">
              <w:rPr>
                <w:b/>
              </w:rPr>
              <w:t>Место нахождения</w:t>
            </w:r>
            <w:r w:rsidRPr="00CE68F5">
              <w:t xml:space="preserve">: </w:t>
            </w:r>
            <w:r w:rsidRPr="00CE68F5">
              <w:rPr>
                <w:bCs/>
              </w:rPr>
              <w:t>Российская Федерация, 141100, Московская область, г. Щелково, ул. Московская, д. 1</w:t>
            </w:r>
          </w:p>
          <w:p w:rsidR="003F7431" w:rsidRPr="00CE68F5" w:rsidRDefault="003F7431" w:rsidP="00CA4D89">
            <w:r w:rsidRPr="00CE68F5">
              <w:rPr>
                <w:b/>
              </w:rPr>
              <w:t>ОГРН</w:t>
            </w:r>
            <w:r w:rsidRPr="00CE68F5">
              <w:t>:1085050006766</w:t>
            </w:r>
          </w:p>
          <w:p w:rsidR="003F7431" w:rsidRPr="00CE68F5" w:rsidRDefault="003F7431" w:rsidP="00CA4D89">
            <w:r w:rsidRPr="00CE68F5">
              <w:rPr>
                <w:b/>
                <w:iCs/>
              </w:rPr>
              <w:t>ИНН</w:t>
            </w:r>
            <w:r w:rsidRPr="00CE68F5">
              <w:rPr>
                <w:iCs/>
              </w:rPr>
              <w:t xml:space="preserve"> 5050073540; </w:t>
            </w:r>
            <w:r w:rsidRPr="00CE68F5">
              <w:rPr>
                <w:b/>
                <w:iCs/>
              </w:rPr>
              <w:t>КПП</w:t>
            </w:r>
            <w:r w:rsidRPr="00CE68F5">
              <w:rPr>
                <w:iCs/>
              </w:rPr>
              <w:t xml:space="preserve"> 997250001</w:t>
            </w:r>
          </w:p>
          <w:p w:rsidR="003F7431" w:rsidRPr="00CE68F5" w:rsidRDefault="003F7431" w:rsidP="00CA4D89">
            <w:pPr>
              <w:rPr>
                <w:iCs/>
              </w:rPr>
            </w:pPr>
            <w:r w:rsidRPr="00CE68F5">
              <w:rPr>
                <w:b/>
              </w:rPr>
              <w:t>Р/С</w:t>
            </w:r>
            <w:r w:rsidRPr="00CE68F5">
              <w:t>: 40702810592000000179</w:t>
            </w:r>
          </w:p>
          <w:p w:rsidR="003F7431" w:rsidRPr="00CE68F5" w:rsidRDefault="003F7431" w:rsidP="00CA4D89">
            <w:pPr>
              <w:rPr>
                <w:iCs/>
              </w:rPr>
            </w:pPr>
            <w:r w:rsidRPr="00CE68F5">
              <w:rPr>
                <w:b/>
                <w:iCs/>
              </w:rPr>
              <w:lastRenderedPageBreak/>
              <w:t>Банк</w:t>
            </w:r>
            <w:r w:rsidRPr="00CE68F5">
              <w:rPr>
                <w:iCs/>
              </w:rPr>
              <w:t>: ГПБ (ОАО) г. Москва</w:t>
            </w:r>
          </w:p>
          <w:p w:rsidR="003F7431" w:rsidRPr="00CE68F5" w:rsidRDefault="003F7431" w:rsidP="00CA4D89">
            <w:pPr>
              <w:rPr>
                <w:iCs/>
              </w:rPr>
            </w:pPr>
            <w:r w:rsidRPr="00CE68F5">
              <w:rPr>
                <w:b/>
                <w:iCs/>
              </w:rPr>
              <w:t>БИК</w:t>
            </w:r>
            <w:r w:rsidRPr="00CE68F5">
              <w:rPr>
                <w:iCs/>
              </w:rPr>
              <w:t>: 044525823;</w:t>
            </w:r>
          </w:p>
          <w:p w:rsidR="003F7431" w:rsidRPr="00CE68F5" w:rsidRDefault="003F7431" w:rsidP="00CA4D89">
            <w:r w:rsidRPr="00CE68F5">
              <w:rPr>
                <w:b/>
                <w:iCs/>
              </w:rPr>
              <w:t>К/С</w:t>
            </w:r>
            <w:r w:rsidRPr="00CE68F5">
              <w:rPr>
                <w:iCs/>
              </w:rPr>
              <w:t xml:space="preserve"> 30101810200000000823;</w:t>
            </w:r>
          </w:p>
          <w:p w:rsidR="003F7431" w:rsidRPr="00CE68F5" w:rsidRDefault="003F7431" w:rsidP="00CA4D89">
            <w:r w:rsidRPr="00CE68F5">
              <w:rPr>
                <w:b/>
                <w:bCs/>
              </w:rPr>
              <w:t>ОКПО</w:t>
            </w:r>
            <w:r w:rsidRPr="00CE68F5">
              <w:rPr>
                <w:bCs/>
              </w:rPr>
              <w:t>: 86732184</w:t>
            </w:r>
          </w:p>
          <w:p w:rsidR="003F7431" w:rsidRPr="00CE68F5" w:rsidRDefault="003F7431" w:rsidP="00CA4D89">
            <w:r w:rsidRPr="00CE68F5">
              <w:sym w:font="Wingdings 2" w:char="F027"/>
            </w:r>
            <w:r w:rsidRPr="00CE68F5">
              <w:t xml:space="preserve"> (49</w:t>
            </w:r>
            <w:r w:rsidRPr="00CE68F5">
              <w:rPr>
                <w:lang w:val="en-US"/>
              </w:rPr>
              <w:t>9</w:t>
            </w:r>
            <w:r w:rsidRPr="00CE68F5">
              <w:t>) 5</w:t>
            </w:r>
            <w:r w:rsidRPr="00CE68F5">
              <w:rPr>
                <w:lang w:val="en-US"/>
              </w:rPr>
              <w:t>80</w:t>
            </w:r>
            <w:r w:rsidRPr="00CE68F5">
              <w:t>-4</w:t>
            </w:r>
            <w:r w:rsidRPr="00CE68F5">
              <w:rPr>
                <w:lang w:val="en-US"/>
              </w:rPr>
              <w:t>5</w:t>
            </w:r>
            <w:r w:rsidRPr="00CE68F5">
              <w:t>-80</w:t>
            </w:r>
          </w:p>
          <w:p w:rsidR="003F7431" w:rsidRPr="00CE68F5" w:rsidRDefault="003F7431" w:rsidP="00CA4D89">
            <w:pPr>
              <w:widowControl w:val="0"/>
              <w:snapToGrid w:val="0"/>
              <w:ind w:left="57" w:right="57"/>
              <w:jc w:val="both"/>
              <w:rPr>
                <w:b/>
                <w:u w:val="single"/>
                <w:lang w:val="en-US"/>
              </w:rPr>
            </w:pPr>
          </w:p>
        </w:tc>
        <w:tc>
          <w:tcPr>
            <w:tcW w:w="2500" w:type="pct"/>
          </w:tcPr>
          <w:p w:rsidR="003F7431" w:rsidRPr="00CE68F5" w:rsidRDefault="003F7431" w:rsidP="00CA4D89">
            <w:pPr>
              <w:pStyle w:val="a4"/>
              <w:widowControl w:val="0"/>
              <w:tabs>
                <w:tab w:val="clear" w:pos="4677"/>
                <w:tab w:val="clear" w:pos="9355"/>
              </w:tabs>
              <w:ind w:left="57" w:right="57"/>
              <w:jc w:val="center"/>
              <w:rPr>
                <w:b/>
                <w:sz w:val="22"/>
              </w:rPr>
            </w:pPr>
            <w:r w:rsidRPr="00CE68F5">
              <w:rPr>
                <w:b/>
                <w:sz w:val="22"/>
              </w:rPr>
              <w:lastRenderedPageBreak/>
              <w:t>Подрядчик:</w:t>
            </w:r>
          </w:p>
          <w:p w:rsidR="003F7431" w:rsidRPr="00CE68F5" w:rsidRDefault="003F7431" w:rsidP="00CA4D89">
            <w:pPr>
              <w:snapToGrid w:val="0"/>
              <w:spacing w:before="120" w:after="120"/>
              <w:ind w:left="57" w:right="57"/>
              <w:jc w:val="center"/>
              <w:rPr>
                <w:b/>
                <w:bCs/>
                <w:sz w:val="22"/>
              </w:rPr>
            </w:pPr>
            <w:r w:rsidRPr="00CE68F5">
              <w:rPr>
                <w:b/>
                <w:bCs/>
                <w:sz w:val="22"/>
              </w:rPr>
              <w:t>_____ «_________»</w:t>
            </w:r>
          </w:p>
          <w:p w:rsidR="003F7431" w:rsidRPr="00CE68F5" w:rsidRDefault="003F7431" w:rsidP="00CA4D89">
            <w:pPr>
              <w:rPr>
                <w:sz w:val="22"/>
                <w:szCs w:val="22"/>
              </w:rPr>
            </w:pPr>
            <w:r w:rsidRPr="00CE68F5">
              <w:rPr>
                <w:b/>
                <w:sz w:val="22"/>
                <w:szCs w:val="22"/>
              </w:rPr>
              <w:t>Место нахождения Общества</w:t>
            </w:r>
            <w:r w:rsidRPr="00CE68F5">
              <w:rPr>
                <w:sz w:val="22"/>
                <w:szCs w:val="22"/>
              </w:rPr>
              <w:t xml:space="preserve">: </w:t>
            </w:r>
          </w:p>
          <w:p w:rsidR="003F7431" w:rsidRPr="00CE68F5" w:rsidRDefault="003F7431" w:rsidP="00CA4D89">
            <w:pPr>
              <w:rPr>
                <w:sz w:val="22"/>
                <w:szCs w:val="22"/>
              </w:rPr>
            </w:pPr>
            <w:r w:rsidRPr="00CE68F5">
              <w:rPr>
                <w:b/>
                <w:sz w:val="22"/>
                <w:szCs w:val="22"/>
              </w:rPr>
              <w:t>Почтовый адрес:</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t>ИНН/КПП:</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t>ОГРН</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t>р/с</w:t>
            </w:r>
            <w:r>
              <w:rPr>
                <w:b/>
                <w:sz w:val="22"/>
                <w:szCs w:val="22"/>
              </w:rPr>
              <w:t xml:space="preserve">        </w:t>
            </w:r>
            <w:r w:rsidRPr="00CE68F5">
              <w:rPr>
                <w:sz w:val="22"/>
                <w:szCs w:val="22"/>
              </w:rPr>
              <w:t>;</w:t>
            </w:r>
          </w:p>
          <w:p w:rsidR="003F7431" w:rsidRPr="00CE68F5" w:rsidRDefault="003F7431" w:rsidP="00CA4D89">
            <w:pPr>
              <w:rPr>
                <w:sz w:val="22"/>
                <w:szCs w:val="22"/>
              </w:rPr>
            </w:pPr>
            <w:r w:rsidRPr="00CE68F5">
              <w:rPr>
                <w:sz w:val="22"/>
                <w:szCs w:val="22"/>
              </w:rPr>
              <w:t>в</w:t>
            </w:r>
            <w:r>
              <w:rPr>
                <w:sz w:val="22"/>
                <w:szCs w:val="22"/>
              </w:rPr>
              <w:t xml:space="preserve">    </w:t>
            </w:r>
          </w:p>
          <w:p w:rsidR="003F7431" w:rsidRPr="00CE68F5" w:rsidRDefault="003F7431" w:rsidP="00CA4D89">
            <w:pPr>
              <w:rPr>
                <w:sz w:val="22"/>
                <w:szCs w:val="22"/>
              </w:rPr>
            </w:pPr>
            <w:r w:rsidRPr="00CE68F5">
              <w:rPr>
                <w:b/>
                <w:sz w:val="22"/>
                <w:szCs w:val="22"/>
              </w:rPr>
              <w:t>к/с</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lastRenderedPageBreak/>
              <w:t>БИК</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t>ОКПО</w:t>
            </w:r>
            <w:r>
              <w:rPr>
                <w:b/>
                <w:sz w:val="22"/>
                <w:szCs w:val="22"/>
              </w:rPr>
              <w:t xml:space="preserve">      </w:t>
            </w:r>
            <w:r w:rsidRPr="00CE68F5">
              <w:rPr>
                <w:sz w:val="22"/>
                <w:szCs w:val="22"/>
              </w:rPr>
              <w:t>;</w:t>
            </w:r>
          </w:p>
          <w:p w:rsidR="003F7431" w:rsidRPr="00CE68F5" w:rsidRDefault="003F7431" w:rsidP="00CA4D89">
            <w:pPr>
              <w:rPr>
                <w:sz w:val="22"/>
                <w:szCs w:val="22"/>
              </w:rPr>
            </w:pPr>
            <w:r w:rsidRPr="00CE68F5">
              <w:rPr>
                <w:b/>
                <w:sz w:val="22"/>
                <w:szCs w:val="22"/>
              </w:rPr>
              <w:t>ОКВЭД</w:t>
            </w:r>
            <w:r>
              <w:rPr>
                <w:b/>
                <w:sz w:val="22"/>
                <w:szCs w:val="22"/>
              </w:rPr>
              <w:t xml:space="preserve">     </w:t>
            </w:r>
            <w:r w:rsidRPr="00CE68F5">
              <w:rPr>
                <w:sz w:val="22"/>
                <w:szCs w:val="22"/>
              </w:rPr>
              <w:t>;</w:t>
            </w:r>
          </w:p>
          <w:p w:rsidR="003F7431" w:rsidRPr="00CE68F5" w:rsidRDefault="003F7431" w:rsidP="00CA4D89">
            <w:pPr>
              <w:rPr>
                <w:sz w:val="22"/>
                <w:szCs w:val="22"/>
              </w:rPr>
            </w:pPr>
            <w:r w:rsidRPr="00CE68F5">
              <w:rPr>
                <w:sz w:val="22"/>
                <w:szCs w:val="22"/>
              </w:rPr>
              <w:t xml:space="preserve"> </w:t>
            </w:r>
            <w:r w:rsidRPr="00CE68F5">
              <w:rPr>
                <w:b/>
                <w:sz w:val="22"/>
                <w:szCs w:val="22"/>
              </w:rPr>
              <w:sym w:font="Wingdings 2" w:char="F027"/>
            </w:r>
            <w:r>
              <w:rPr>
                <w:b/>
                <w:sz w:val="22"/>
                <w:szCs w:val="22"/>
              </w:rPr>
              <w:t xml:space="preserve">     </w:t>
            </w:r>
            <w:r w:rsidRPr="00CE68F5">
              <w:rPr>
                <w:sz w:val="22"/>
                <w:szCs w:val="22"/>
              </w:rPr>
              <w:t>;</w:t>
            </w:r>
          </w:p>
          <w:p w:rsidR="003F7431" w:rsidRPr="00CE68F5" w:rsidRDefault="003F7431" w:rsidP="00CA4D89">
            <w:pPr>
              <w:widowControl w:val="0"/>
              <w:snapToGrid w:val="0"/>
              <w:ind w:right="57"/>
              <w:jc w:val="both"/>
              <w:rPr>
                <w:sz w:val="22"/>
                <w:szCs w:val="22"/>
              </w:rPr>
            </w:pPr>
            <w:r w:rsidRPr="00CE68F5">
              <w:rPr>
                <w:sz w:val="22"/>
                <w:szCs w:val="22"/>
              </w:rPr>
              <w:t>факс:</w:t>
            </w:r>
            <w:r w:rsidRPr="00CE68F5">
              <w:rPr>
                <w:b/>
                <w:sz w:val="22"/>
                <w:szCs w:val="22"/>
              </w:rPr>
              <w:t xml:space="preserve"> </w:t>
            </w:r>
            <w:r>
              <w:rPr>
                <w:b/>
                <w:sz w:val="22"/>
                <w:szCs w:val="22"/>
              </w:rPr>
              <w:t xml:space="preserve">  </w:t>
            </w:r>
          </w:p>
          <w:p w:rsidR="003F7431" w:rsidRPr="00CE68F5" w:rsidRDefault="003F7431" w:rsidP="00CA4D89">
            <w:pPr>
              <w:widowControl w:val="0"/>
              <w:snapToGrid w:val="0"/>
              <w:ind w:left="57" w:right="57"/>
              <w:jc w:val="both"/>
              <w:rPr>
                <w:i/>
                <w:sz w:val="22"/>
              </w:rPr>
            </w:pPr>
            <w:r w:rsidRPr="00CE68F5">
              <w:rPr>
                <w:b/>
                <w:sz w:val="22"/>
                <w:lang w:val="en-US"/>
              </w:rPr>
              <w:t>E</w:t>
            </w:r>
            <w:r w:rsidRPr="00CE68F5">
              <w:rPr>
                <w:b/>
                <w:sz w:val="22"/>
              </w:rPr>
              <w:t>-</w:t>
            </w:r>
            <w:r w:rsidRPr="00CE68F5">
              <w:rPr>
                <w:b/>
                <w:sz w:val="22"/>
                <w:lang w:val="en-US"/>
              </w:rPr>
              <w:t>mail</w:t>
            </w:r>
            <w:r w:rsidRPr="00CE68F5">
              <w:rPr>
                <w:b/>
                <w:sz w:val="22"/>
              </w:rPr>
              <w:t xml:space="preserve">: </w:t>
            </w:r>
            <w:r>
              <w:rPr>
                <w:b/>
                <w:sz w:val="22"/>
              </w:rPr>
              <w:t xml:space="preserve">  </w:t>
            </w:r>
          </w:p>
          <w:p w:rsidR="003F7431" w:rsidRPr="00CE68F5" w:rsidRDefault="003F7431" w:rsidP="00CA4D89">
            <w:pPr>
              <w:widowControl w:val="0"/>
              <w:snapToGrid w:val="0"/>
              <w:ind w:left="57" w:right="57"/>
              <w:jc w:val="both"/>
              <w:rPr>
                <w:b/>
                <w:sz w:val="22"/>
                <w:u w:val="single"/>
              </w:rPr>
            </w:pPr>
          </w:p>
        </w:tc>
      </w:tr>
    </w:tbl>
    <w:p w:rsidR="003F7431" w:rsidRPr="00CE68F5" w:rsidRDefault="003F7431" w:rsidP="003F7431">
      <w:pPr>
        <w:widowControl w:val="0"/>
        <w:ind w:left="57" w:right="57"/>
        <w:jc w:val="center"/>
        <w:rPr>
          <w:sz w:val="6"/>
          <w:szCs w:val="6"/>
        </w:rPr>
      </w:pPr>
    </w:p>
    <w:tbl>
      <w:tblPr>
        <w:tblW w:w="4906" w:type="pct"/>
        <w:jc w:val="center"/>
        <w:tblLook w:val="01E0" w:firstRow="1" w:lastRow="1" w:firstColumn="1" w:lastColumn="1" w:noHBand="0" w:noVBand="0"/>
      </w:tblPr>
      <w:tblGrid>
        <w:gridCol w:w="4973"/>
        <w:gridCol w:w="4974"/>
      </w:tblGrid>
      <w:tr w:rsidR="003F7431" w:rsidRPr="003D2E3C" w:rsidTr="00CA4D89">
        <w:trPr>
          <w:jc w:val="center"/>
        </w:trPr>
        <w:tc>
          <w:tcPr>
            <w:tcW w:w="2500" w:type="pct"/>
          </w:tcPr>
          <w:p w:rsidR="003F7431" w:rsidRPr="00CE68F5" w:rsidRDefault="003F7431" w:rsidP="00CA4D89">
            <w:pPr>
              <w:widowControl w:val="0"/>
              <w:snapToGrid w:val="0"/>
              <w:ind w:left="57" w:right="57"/>
              <w:jc w:val="center"/>
              <w:rPr>
                <w:b/>
                <w:bCs/>
                <w:sz w:val="22"/>
                <w:szCs w:val="22"/>
              </w:rPr>
            </w:pPr>
            <w:r w:rsidRPr="00CE68F5">
              <w:rPr>
                <w:b/>
                <w:bCs/>
                <w:sz w:val="22"/>
                <w:szCs w:val="22"/>
              </w:rPr>
              <w:t>«Заказчик»</w:t>
            </w:r>
          </w:p>
          <w:p w:rsidR="003F7431" w:rsidRPr="00CE68F5" w:rsidRDefault="003F7431" w:rsidP="00CA4D89">
            <w:pPr>
              <w:widowControl w:val="0"/>
              <w:snapToGrid w:val="0"/>
              <w:ind w:left="57" w:right="57"/>
              <w:jc w:val="center"/>
              <w:rPr>
                <w:b/>
                <w:bCs/>
                <w:sz w:val="22"/>
                <w:szCs w:val="22"/>
              </w:rPr>
            </w:pPr>
            <w:r w:rsidRPr="00CE68F5">
              <w:rPr>
                <w:b/>
                <w:bCs/>
                <w:sz w:val="22"/>
                <w:szCs w:val="22"/>
              </w:rPr>
              <w:t>Генеральный директор</w:t>
            </w:r>
          </w:p>
          <w:p w:rsidR="003F7431" w:rsidRPr="00CE68F5" w:rsidRDefault="003F7431" w:rsidP="00CA4D89">
            <w:pPr>
              <w:widowControl w:val="0"/>
              <w:snapToGrid w:val="0"/>
              <w:ind w:left="57" w:right="57"/>
              <w:jc w:val="center"/>
              <w:rPr>
                <w:b/>
                <w:bCs/>
                <w:sz w:val="22"/>
                <w:szCs w:val="22"/>
              </w:rPr>
            </w:pPr>
          </w:p>
          <w:p w:rsidR="003F7431" w:rsidRPr="00CE68F5" w:rsidRDefault="003F7431" w:rsidP="00CA4D89">
            <w:pPr>
              <w:widowControl w:val="0"/>
              <w:snapToGrid w:val="0"/>
              <w:ind w:left="57" w:right="57"/>
              <w:jc w:val="center"/>
              <w:rPr>
                <w:b/>
                <w:bCs/>
                <w:sz w:val="22"/>
                <w:szCs w:val="22"/>
              </w:rPr>
            </w:pPr>
          </w:p>
          <w:p w:rsidR="003F7431" w:rsidRPr="00CE68F5" w:rsidRDefault="003F7431" w:rsidP="00CA4D89">
            <w:pPr>
              <w:widowControl w:val="0"/>
              <w:snapToGrid w:val="0"/>
              <w:spacing w:before="240"/>
              <w:ind w:right="57"/>
              <w:rPr>
                <w:b/>
                <w:bCs/>
              </w:rPr>
            </w:pPr>
            <w:r w:rsidRPr="00CE68F5">
              <w:rPr>
                <w:b/>
                <w:bCs/>
                <w:sz w:val="22"/>
                <w:szCs w:val="22"/>
              </w:rPr>
              <w:t xml:space="preserve">                   </w:t>
            </w:r>
            <w:r w:rsidRPr="00CE68F5">
              <w:rPr>
                <w:b/>
                <w:sz w:val="22"/>
                <w:szCs w:val="22"/>
              </w:rPr>
              <w:t>_________________ Доев Д.В.</w:t>
            </w:r>
          </w:p>
          <w:p w:rsidR="003F7431" w:rsidRPr="00CE68F5" w:rsidRDefault="003F7431" w:rsidP="00CA4D89">
            <w:pPr>
              <w:snapToGrid w:val="0"/>
              <w:ind w:left="57" w:right="57" w:firstLine="567"/>
              <w:jc w:val="both"/>
              <w:rPr>
                <w:b/>
                <w:bCs/>
              </w:rPr>
            </w:pPr>
            <w:r w:rsidRPr="00CE68F5">
              <w:rPr>
                <w:sz w:val="22"/>
              </w:rPr>
              <w:t>мп</w:t>
            </w:r>
            <w:r w:rsidRPr="00CE68F5">
              <w:rPr>
                <w:b/>
                <w:bCs/>
                <w:sz w:val="22"/>
              </w:rPr>
              <w:t xml:space="preserve"> </w:t>
            </w:r>
          </w:p>
        </w:tc>
        <w:tc>
          <w:tcPr>
            <w:tcW w:w="2500" w:type="pct"/>
          </w:tcPr>
          <w:p w:rsidR="003F7431" w:rsidRPr="00CE68F5" w:rsidRDefault="003F7431" w:rsidP="00CA4D89">
            <w:pPr>
              <w:widowControl w:val="0"/>
              <w:snapToGrid w:val="0"/>
              <w:ind w:left="57" w:right="57"/>
              <w:jc w:val="center"/>
              <w:rPr>
                <w:b/>
                <w:bCs/>
                <w:sz w:val="22"/>
                <w:szCs w:val="22"/>
              </w:rPr>
            </w:pPr>
            <w:r w:rsidRPr="00CE68F5">
              <w:rPr>
                <w:b/>
                <w:bCs/>
                <w:sz w:val="22"/>
                <w:szCs w:val="22"/>
              </w:rPr>
              <w:t>«Подрядчик»</w:t>
            </w:r>
          </w:p>
          <w:p w:rsidR="003F7431" w:rsidRPr="00CE68F5" w:rsidRDefault="003F7431" w:rsidP="00CA4D89">
            <w:pPr>
              <w:widowControl w:val="0"/>
              <w:snapToGrid w:val="0"/>
              <w:ind w:left="57" w:right="57"/>
              <w:jc w:val="center"/>
              <w:rPr>
                <w:b/>
                <w:bCs/>
                <w:sz w:val="22"/>
                <w:szCs w:val="22"/>
              </w:rPr>
            </w:pPr>
            <w:r w:rsidRPr="00CE68F5">
              <w:rPr>
                <w:b/>
                <w:bCs/>
                <w:sz w:val="22"/>
                <w:szCs w:val="22"/>
              </w:rPr>
              <w:t>_______________</w:t>
            </w:r>
          </w:p>
          <w:p w:rsidR="003F7431" w:rsidRPr="00CE68F5" w:rsidRDefault="003F7431" w:rsidP="00CA4D89">
            <w:pPr>
              <w:widowControl w:val="0"/>
              <w:snapToGrid w:val="0"/>
              <w:ind w:left="57" w:right="57"/>
              <w:jc w:val="center"/>
              <w:rPr>
                <w:b/>
                <w:bCs/>
                <w:sz w:val="22"/>
                <w:szCs w:val="22"/>
              </w:rPr>
            </w:pPr>
          </w:p>
          <w:p w:rsidR="003F7431" w:rsidRPr="00CE68F5" w:rsidRDefault="003F7431" w:rsidP="00CA4D89">
            <w:pPr>
              <w:widowControl w:val="0"/>
              <w:snapToGrid w:val="0"/>
              <w:ind w:left="57" w:right="57"/>
              <w:jc w:val="center"/>
              <w:rPr>
                <w:b/>
                <w:bCs/>
                <w:sz w:val="22"/>
                <w:szCs w:val="22"/>
              </w:rPr>
            </w:pPr>
          </w:p>
          <w:p w:rsidR="003F7431" w:rsidRPr="00CE68F5" w:rsidRDefault="003F7431" w:rsidP="00CA4D89">
            <w:pPr>
              <w:widowControl w:val="0"/>
              <w:snapToGrid w:val="0"/>
              <w:ind w:left="57" w:right="57"/>
              <w:jc w:val="center"/>
              <w:rPr>
                <w:b/>
                <w:bCs/>
                <w:sz w:val="22"/>
                <w:szCs w:val="22"/>
              </w:rPr>
            </w:pPr>
          </w:p>
          <w:p w:rsidR="003F7431" w:rsidRPr="00CE68F5" w:rsidRDefault="003F7431" w:rsidP="00CA4D89">
            <w:pPr>
              <w:snapToGrid w:val="0"/>
              <w:ind w:left="57" w:right="57" w:firstLine="567"/>
              <w:jc w:val="center"/>
              <w:rPr>
                <w:b/>
                <w:sz w:val="22"/>
              </w:rPr>
            </w:pPr>
            <w:r w:rsidRPr="00CE68F5">
              <w:rPr>
                <w:b/>
                <w:sz w:val="22"/>
                <w:szCs w:val="22"/>
              </w:rPr>
              <w:t>_______________ /__________/</w:t>
            </w:r>
          </w:p>
          <w:p w:rsidR="003F7431" w:rsidRPr="003D2E3C" w:rsidRDefault="003F7431" w:rsidP="00CA4D89">
            <w:pPr>
              <w:snapToGrid w:val="0"/>
              <w:ind w:left="57" w:right="57" w:firstLine="567"/>
              <w:jc w:val="both"/>
            </w:pPr>
            <w:r w:rsidRPr="00CE68F5">
              <w:rPr>
                <w:sz w:val="22"/>
              </w:rPr>
              <w:t xml:space="preserve">    мп</w:t>
            </w:r>
            <w:r w:rsidRPr="003D2E3C">
              <w:rPr>
                <w:b/>
                <w:bCs/>
                <w:sz w:val="22"/>
              </w:rPr>
              <w:t xml:space="preserve"> </w:t>
            </w:r>
          </w:p>
        </w:tc>
      </w:tr>
    </w:tbl>
    <w:p w:rsidR="003F7431" w:rsidRPr="003D2E3C" w:rsidRDefault="003F7431" w:rsidP="003F7431">
      <w:pPr>
        <w:widowControl w:val="0"/>
        <w:ind w:left="57" w:right="57"/>
        <w:rPr>
          <w:sz w:val="2"/>
          <w:szCs w:val="2"/>
        </w:rPr>
      </w:pPr>
    </w:p>
    <w:p w:rsidR="003F7431" w:rsidRPr="003D2E3C" w:rsidRDefault="003F7431" w:rsidP="003F7431"/>
    <w:p w:rsidR="003F7431" w:rsidRPr="003D2E3C" w:rsidRDefault="003F7431" w:rsidP="003F7431"/>
    <w:p w:rsidR="00C742FD" w:rsidRDefault="00C742FD"/>
    <w:sectPr w:rsidR="00C742FD" w:rsidSect="0029640F">
      <w:headerReference w:type="default" r:id="rId9"/>
      <w:footerReference w:type="default" r:id="rId10"/>
      <w:pgSz w:w="11906" w:h="16838" w:code="9"/>
      <w:pgMar w:top="567" w:right="567" w:bottom="567" w:left="1417" w:header="283" w:footer="5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244FF">
      <w:r>
        <w:separator/>
      </w:r>
    </w:p>
  </w:endnote>
  <w:endnote w:type="continuationSeparator" w:id="0">
    <w:p w:rsidR="00000000" w:rsidRDefault="00C24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72" w:rsidRDefault="003F7431" w:rsidP="0029640F">
    <w:pPr>
      <w:pStyle w:val="a6"/>
      <w:ind w:left="57" w:right="283"/>
      <w:jc w:val="right"/>
    </w:pPr>
    <w:r>
      <w:rPr>
        <w:rStyle w:val="a8"/>
      </w:rPr>
      <w:fldChar w:fldCharType="begin"/>
    </w:r>
    <w:r>
      <w:rPr>
        <w:rStyle w:val="a8"/>
      </w:rPr>
      <w:instrText xml:space="preserve"> PAGE </w:instrText>
    </w:r>
    <w:r>
      <w:rPr>
        <w:rStyle w:val="a8"/>
      </w:rPr>
      <w:fldChar w:fldCharType="separate"/>
    </w:r>
    <w:r w:rsidR="00C244FF">
      <w:rPr>
        <w:rStyle w:val="a8"/>
        <w:noProof/>
      </w:rPr>
      <w:t>2</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244FF">
      <w:r>
        <w:separator/>
      </w:r>
    </w:p>
  </w:footnote>
  <w:footnote w:type="continuationSeparator" w:id="0">
    <w:p w:rsidR="00000000" w:rsidRDefault="00C24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72" w:rsidRPr="00AC3E38" w:rsidRDefault="003F7431" w:rsidP="0029640F">
    <w:pPr>
      <w:pStyle w:val="a4"/>
      <w:tabs>
        <w:tab w:val="clear" w:pos="4677"/>
        <w:tab w:val="center" w:pos="9639"/>
      </w:tabs>
      <w:ind w:left="57" w:right="57"/>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О</w:t>
    </w:r>
    <w:r>
      <w:rPr>
        <w:rFonts w:ascii="Arial" w:hAnsi="Arial" w:cs="Arial"/>
        <w:i/>
        <w:sz w:val="16"/>
      </w:rPr>
      <w:t>О</w:t>
    </w:r>
    <w:r w:rsidRPr="0096354F">
      <w:rPr>
        <w:rFonts w:ascii="Arial" w:hAnsi="Arial" w:cs="Arial"/>
        <w:i/>
        <w:sz w:val="16"/>
      </w:rPr>
      <w:t>О «</w:t>
    </w:r>
    <w:r>
      <w:rPr>
        <w:rFonts w:ascii="Arial" w:hAnsi="Arial" w:cs="Arial"/>
        <w:i/>
        <w:sz w:val="16"/>
      </w:rPr>
      <w:t>Газпром ц</w:t>
    </w:r>
    <w:r w:rsidRPr="0096354F">
      <w:rPr>
        <w:rFonts w:ascii="Arial" w:hAnsi="Arial" w:cs="Arial"/>
        <w:i/>
        <w:sz w:val="16"/>
      </w:rPr>
      <w:t>ентрр</w:t>
    </w:r>
    <w:r>
      <w:rPr>
        <w:rFonts w:ascii="Arial" w:hAnsi="Arial" w:cs="Arial"/>
        <w:i/>
        <w:sz w:val="16"/>
      </w:rPr>
      <w:t>емонт</w:t>
    </w:r>
    <w:r w:rsidRPr="00AC3E38">
      <w:rPr>
        <w:rFonts w:ascii="Arial" w:hAnsi="Arial" w:cs="Arial"/>
        <w:i/>
        <w:sz w:val="16"/>
      </w:rPr>
      <w:t>»</w:t>
    </w:r>
    <w:r>
      <w:rPr>
        <w:rFonts w:ascii="Arial" w:hAnsi="Arial" w:cs="Arial"/>
        <w:i/>
        <w:sz w:val="16"/>
      </w:rPr>
      <w:t xml:space="preserve"> -</w:t>
    </w:r>
    <w:permStart w:id="1056849094" w:edGrp="everyone"/>
    <w:r>
      <w:rPr>
        <w:rFonts w:ascii="Arial" w:hAnsi="Arial" w:cs="Arial"/>
        <w:i/>
        <w:sz w:val="16"/>
      </w:rPr>
      <w:t xml:space="preserve"> ____ «_________________» </w:t>
    </w:r>
    <w:permEnd w:id="105684909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8C4A5B28"/>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431"/>
    <w:rsid w:val="003F7431"/>
    <w:rsid w:val="00C244FF"/>
    <w:rsid w:val="00C74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743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3F7431"/>
    <w:pPr>
      <w:tabs>
        <w:tab w:val="center" w:pos="4677"/>
        <w:tab w:val="right" w:pos="9355"/>
      </w:tabs>
    </w:pPr>
  </w:style>
  <w:style w:type="character" w:customStyle="1" w:styleId="a5">
    <w:name w:val="Верхний колонтитул Знак"/>
    <w:basedOn w:val="a1"/>
    <w:link w:val="a4"/>
    <w:rsid w:val="003F7431"/>
    <w:rPr>
      <w:rFonts w:ascii="Times New Roman" w:eastAsia="Times New Roman" w:hAnsi="Times New Roman" w:cs="Times New Roman"/>
      <w:sz w:val="24"/>
      <w:szCs w:val="24"/>
      <w:lang w:eastAsia="ru-RU"/>
    </w:rPr>
  </w:style>
  <w:style w:type="paragraph" w:customStyle="1" w:styleId="ConsNonformat">
    <w:name w:val="ConsNonformat"/>
    <w:rsid w:val="003F74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3F74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3F7431"/>
    <w:pPr>
      <w:tabs>
        <w:tab w:val="left" w:pos="567"/>
      </w:tabs>
      <w:ind w:left="567" w:hanging="567"/>
      <w:jc w:val="both"/>
    </w:pPr>
  </w:style>
  <w:style w:type="paragraph" w:styleId="a6">
    <w:name w:val="footer"/>
    <w:basedOn w:val="a0"/>
    <w:link w:val="a7"/>
    <w:rsid w:val="003F7431"/>
    <w:pPr>
      <w:tabs>
        <w:tab w:val="center" w:pos="4677"/>
        <w:tab w:val="right" w:pos="9355"/>
      </w:tabs>
    </w:pPr>
  </w:style>
  <w:style w:type="character" w:customStyle="1" w:styleId="a7">
    <w:name w:val="Нижний колонтитул Знак"/>
    <w:basedOn w:val="a1"/>
    <w:link w:val="a6"/>
    <w:rsid w:val="003F7431"/>
    <w:rPr>
      <w:rFonts w:ascii="Times New Roman" w:eastAsia="Times New Roman" w:hAnsi="Times New Roman" w:cs="Times New Roman"/>
      <w:sz w:val="24"/>
      <w:szCs w:val="24"/>
      <w:lang w:eastAsia="ru-RU"/>
    </w:rPr>
  </w:style>
  <w:style w:type="character" w:styleId="a8">
    <w:name w:val="page number"/>
    <w:basedOn w:val="a1"/>
    <w:rsid w:val="003F7431"/>
    <w:rPr>
      <w:rFonts w:cs="Times New Roman"/>
    </w:rPr>
  </w:style>
  <w:style w:type="paragraph" w:customStyle="1" w:styleId="a">
    <w:name w:val="Обычный + По ширине"/>
    <w:aliases w:val="Справа:  0,1 см,Узор: Нет (Белый)"/>
    <w:basedOn w:val="a0"/>
    <w:rsid w:val="003F7431"/>
    <w:pPr>
      <w:numPr>
        <w:ilvl w:val="1"/>
        <w:numId w:val="2"/>
      </w:numPr>
      <w:shd w:val="clear" w:color="auto" w:fill="FFFFFF"/>
      <w:autoSpaceDE w:val="0"/>
      <w:autoSpaceDN w:val="0"/>
      <w:adjustRightInd w:val="0"/>
      <w:ind w:left="57" w:right="57"/>
      <w:jc w:val="both"/>
    </w:pPr>
    <w:rPr>
      <w:spacing w:val="-12"/>
    </w:rPr>
  </w:style>
  <w:style w:type="paragraph" w:styleId="a9">
    <w:name w:val="Balloon Text"/>
    <w:basedOn w:val="a0"/>
    <w:link w:val="aa"/>
    <w:uiPriority w:val="99"/>
    <w:semiHidden/>
    <w:unhideWhenUsed/>
    <w:rsid w:val="003F7431"/>
    <w:rPr>
      <w:rFonts w:ascii="Tahoma" w:hAnsi="Tahoma" w:cs="Tahoma"/>
      <w:sz w:val="16"/>
      <w:szCs w:val="16"/>
    </w:rPr>
  </w:style>
  <w:style w:type="character" w:customStyle="1" w:styleId="aa">
    <w:name w:val="Текст выноски Знак"/>
    <w:basedOn w:val="a1"/>
    <w:link w:val="a9"/>
    <w:uiPriority w:val="99"/>
    <w:semiHidden/>
    <w:rsid w:val="003F74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743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3F7431"/>
    <w:pPr>
      <w:tabs>
        <w:tab w:val="center" w:pos="4677"/>
        <w:tab w:val="right" w:pos="9355"/>
      </w:tabs>
    </w:pPr>
  </w:style>
  <w:style w:type="character" w:customStyle="1" w:styleId="a5">
    <w:name w:val="Верхний колонтитул Знак"/>
    <w:basedOn w:val="a1"/>
    <w:link w:val="a4"/>
    <w:rsid w:val="003F7431"/>
    <w:rPr>
      <w:rFonts w:ascii="Times New Roman" w:eastAsia="Times New Roman" w:hAnsi="Times New Roman" w:cs="Times New Roman"/>
      <w:sz w:val="24"/>
      <w:szCs w:val="24"/>
      <w:lang w:eastAsia="ru-RU"/>
    </w:rPr>
  </w:style>
  <w:style w:type="paragraph" w:customStyle="1" w:styleId="ConsNonformat">
    <w:name w:val="ConsNonformat"/>
    <w:rsid w:val="003F74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3F74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3F7431"/>
    <w:pPr>
      <w:tabs>
        <w:tab w:val="left" w:pos="567"/>
      </w:tabs>
      <w:ind w:left="567" w:hanging="567"/>
      <w:jc w:val="both"/>
    </w:pPr>
  </w:style>
  <w:style w:type="paragraph" w:styleId="a6">
    <w:name w:val="footer"/>
    <w:basedOn w:val="a0"/>
    <w:link w:val="a7"/>
    <w:rsid w:val="003F7431"/>
    <w:pPr>
      <w:tabs>
        <w:tab w:val="center" w:pos="4677"/>
        <w:tab w:val="right" w:pos="9355"/>
      </w:tabs>
    </w:pPr>
  </w:style>
  <w:style w:type="character" w:customStyle="1" w:styleId="a7">
    <w:name w:val="Нижний колонтитул Знак"/>
    <w:basedOn w:val="a1"/>
    <w:link w:val="a6"/>
    <w:rsid w:val="003F7431"/>
    <w:rPr>
      <w:rFonts w:ascii="Times New Roman" w:eastAsia="Times New Roman" w:hAnsi="Times New Roman" w:cs="Times New Roman"/>
      <w:sz w:val="24"/>
      <w:szCs w:val="24"/>
      <w:lang w:eastAsia="ru-RU"/>
    </w:rPr>
  </w:style>
  <w:style w:type="character" w:styleId="a8">
    <w:name w:val="page number"/>
    <w:basedOn w:val="a1"/>
    <w:rsid w:val="003F7431"/>
    <w:rPr>
      <w:rFonts w:cs="Times New Roman"/>
    </w:rPr>
  </w:style>
  <w:style w:type="paragraph" w:customStyle="1" w:styleId="a">
    <w:name w:val="Обычный + По ширине"/>
    <w:aliases w:val="Справа:  0,1 см,Узор: Нет (Белый)"/>
    <w:basedOn w:val="a0"/>
    <w:rsid w:val="003F7431"/>
    <w:pPr>
      <w:numPr>
        <w:ilvl w:val="1"/>
        <w:numId w:val="2"/>
      </w:numPr>
      <w:shd w:val="clear" w:color="auto" w:fill="FFFFFF"/>
      <w:autoSpaceDE w:val="0"/>
      <w:autoSpaceDN w:val="0"/>
      <w:adjustRightInd w:val="0"/>
      <w:ind w:left="57" w:right="57"/>
      <w:jc w:val="both"/>
    </w:pPr>
    <w:rPr>
      <w:spacing w:val="-12"/>
    </w:rPr>
  </w:style>
  <w:style w:type="paragraph" w:styleId="a9">
    <w:name w:val="Balloon Text"/>
    <w:basedOn w:val="a0"/>
    <w:link w:val="aa"/>
    <w:uiPriority w:val="99"/>
    <w:semiHidden/>
    <w:unhideWhenUsed/>
    <w:rsid w:val="003F7431"/>
    <w:rPr>
      <w:rFonts w:ascii="Tahoma" w:hAnsi="Tahoma" w:cs="Tahoma"/>
      <w:sz w:val="16"/>
      <w:szCs w:val="16"/>
    </w:rPr>
  </w:style>
  <w:style w:type="character" w:customStyle="1" w:styleId="aa">
    <w:name w:val="Текст выноски Знак"/>
    <w:basedOn w:val="a1"/>
    <w:link w:val="a9"/>
    <w:uiPriority w:val="99"/>
    <w:semiHidden/>
    <w:rsid w:val="003F743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ologubova@gcr.gazprom.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3105</Words>
  <Characters>17703</Characters>
  <Application>Microsoft Office Word</Application>
  <DocSecurity>0</DocSecurity>
  <Lines>147</Lines>
  <Paragraphs>41</Paragraphs>
  <ScaleCrop>false</ScaleCrop>
  <Company>GCR</Company>
  <LinksUpToDate>false</LinksUpToDate>
  <CharactersWithSpaces>20767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E.Zavarzin</dc:creator>
  <cp:keywords/>
  <dc:description/>
  <cp:lastModifiedBy>E.Zavarzin</cp:lastModifiedBy>
  <cp:revision>2</cp:revision>
  <cp:lastPrinted>2012-08-20T07:53:00Z</cp:lastPrinted>
  <dcterms:created xsi:type="dcterms:W3CDTF">2012-08-20T07:41:00Z</dcterms:created>
  <dcterms:modified xsi:type="dcterms:W3CDTF">2012-08-20T07:54:00Z</dcterms:modified>
</cp:coreProperties>
</file>